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E1E58" w14:textId="77777777" w:rsidR="00D01F7F" w:rsidRDefault="00D01F7F" w:rsidP="00D01F7F">
      <w:pPr>
        <w:jc w:val="center"/>
        <w:rPr>
          <w:b/>
          <w:i/>
          <w:sz w:val="24"/>
          <w:szCs w:val="24"/>
        </w:rPr>
      </w:pPr>
    </w:p>
    <w:p w14:paraId="5C1EE7F0" w14:textId="77777777" w:rsidR="00D01F7F" w:rsidRDefault="00D01F7F" w:rsidP="00D01F7F">
      <w:pPr>
        <w:tabs>
          <w:tab w:val="center" w:pos="4677"/>
          <w:tab w:val="right" w:pos="9355"/>
        </w:tabs>
        <w:jc w:val="right"/>
        <w:rPr>
          <w:rFonts w:eastAsia="Calibri"/>
          <w:b/>
        </w:rPr>
      </w:pPr>
      <w:r>
        <w:rPr>
          <w:rFonts w:eastAsia="Calibri"/>
          <w:b/>
        </w:rPr>
        <w:t>Приложение №</w:t>
      </w:r>
    </w:p>
    <w:p w14:paraId="28B4D774" w14:textId="77777777" w:rsidR="00D01F7F" w:rsidRDefault="00D01F7F" w:rsidP="00D01F7F">
      <w:pPr>
        <w:tabs>
          <w:tab w:val="center" w:pos="4677"/>
          <w:tab w:val="right" w:pos="9355"/>
        </w:tabs>
        <w:jc w:val="right"/>
        <w:rPr>
          <w:rFonts w:eastAsia="Calibri"/>
          <w:b/>
          <w:i/>
        </w:rPr>
      </w:pPr>
      <w:r>
        <w:rPr>
          <w:rFonts w:eastAsia="Calibri"/>
          <w:bCs/>
        </w:rPr>
        <w:t>к АОП по</w:t>
      </w:r>
      <w:r>
        <w:rPr>
          <w:rFonts w:eastAsia="Calibri"/>
          <w:b/>
        </w:rPr>
        <w:t xml:space="preserve"> </w:t>
      </w:r>
      <w:r>
        <w:rPr>
          <w:rFonts w:eastAsia="Calibri"/>
          <w:i/>
          <w:iCs/>
        </w:rPr>
        <w:t>специальности</w:t>
      </w:r>
      <w:r>
        <w:rPr>
          <w:rFonts w:eastAsia="Calibri"/>
          <w:b/>
          <w:i/>
        </w:rPr>
        <w:t xml:space="preserve"> </w:t>
      </w:r>
      <w:r>
        <w:rPr>
          <w:rFonts w:eastAsia="Calibri"/>
          <w:b/>
          <w:i/>
        </w:rPr>
        <w:br/>
        <w:t xml:space="preserve">43.02.10 Туризм </w:t>
      </w:r>
    </w:p>
    <w:p w14:paraId="3CBA3AE2" w14:textId="77777777" w:rsidR="00D01F7F" w:rsidRDefault="00D01F7F" w:rsidP="00D01F7F">
      <w:pPr>
        <w:jc w:val="center"/>
      </w:pPr>
    </w:p>
    <w:p w14:paraId="4F71BD5A" w14:textId="77777777" w:rsidR="00D01F7F" w:rsidRPr="00D01F7F" w:rsidRDefault="00D01F7F" w:rsidP="00D01F7F">
      <w:pPr>
        <w:jc w:val="center"/>
        <w:rPr>
          <w:sz w:val="24"/>
          <w:szCs w:val="24"/>
        </w:rPr>
      </w:pPr>
      <w:r w:rsidRPr="00D01F7F">
        <w:rPr>
          <w:sz w:val="24"/>
          <w:szCs w:val="24"/>
        </w:rPr>
        <w:t>Министерство образования Московской области</w:t>
      </w:r>
    </w:p>
    <w:p w14:paraId="597A09F3" w14:textId="77777777" w:rsidR="00D01F7F" w:rsidRPr="00D01F7F" w:rsidRDefault="00D01F7F" w:rsidP="00D01F7F">
      <w:pPr>
        <w:jc w:val="center"/>
        <w:rPr>
          <w:i/>
          <w:sz w:val="24"/>
          <w:szCs w:val="24"/>
        </w:rPr>
      </w:pPr>
      <w:r w:rsidRPr="00D01F7F">
        <w:rPr>
          <w:i/>
          <w:sz w:val="24"/>
          <w:szCs w:val="24"/>
        </w:rPr>
        <w:t>ГБПОУ МО «Серпуховский колледж»</w:t>
      </w:r>
    </w:p>
    <w:p w14:paraId="39DC8A77" w14:textId="77777777" w:rsidR="00D01F7F" w:rsidRPr="00D01F7F" w:rsidRDefault="00D01F7F" w:rsidP="00D01F7F">
      <w:pPr>
        <w:jc w:val="center"/>
        <w:rPr>
          <w:i/>
          <w:sz w:val="24"/>
          <w:szCs w:val="24"/>
        </w:rPr>
      </w:pPr>
    </w:p>
    <w:p w14:paraId="5CB8D33E" w14:textId="77777777" w:rsidR="00D01F7F" w:rsidRPr="00D01F7F" w:rsidRDefault="00D01F7F" w:rsidP="00D01F7F">
      <w:pPr>
        <w:jc w:val="center"/>
        <w:rPr>
          <w:i/>
          <w:sz w:val="24"/>
          <w:szCs w:val="24"/>
        </w:rPr>
      </w:pPr>
    </w:p>
    <w:p w14:paraId="398CCD76" w14:textId="77777777" w:rsidR="00D01F7F" w:rsidRDefault="00D01F7F" w:rsidP="00D01F7F">
      <w:pPr>
        <w:jc w:val="center"/>
        <w:rPr>
          <w:i/>
        </w:rPr>
      </w:pPr>
    </w:p>
    <w:p w14:paraId="69B2FCD5" w14:textId="77777777" w:rsidR="00D01F7F" w:rsidRDefault="00D01F7F" w:rsidP="00D01F7F">
      <w:pPr>
        <w:jc w:val="center"/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D01F7F" w14:paraId="696478A6" w14:textId="77777777" w:rsidTr="00B93E77">
        <w:trPr>
          <w:trHeight w:val="1001"/>
        </w:trPr>
        <w:tc>
          <w:tcPr>
            <w:tcW w:w="4611" w:type="dxa"/>
            <w:hideMark/>
          </w:tcPr>
          <w:p w14:paraId="129A76D6" w14:textId="77777777" w:rsidR="00D01F7F" w:rsidRDefault="00D01F7F" w:rsidP="00B93E77">
            <w:pPr>
              <w:jc w:val="center"/>
            </w:pPr>
            <w:r>
              <w:t>УТВЕРЖДЕНО</w:t>
            </w:r>
          </w:p>
          <w:p w14:paraId="4ACDA218" w14:textId="77777777" w:rsidR="00D01F7F" w:rsidRDefault="00D01F7F" w:rsidP="00B93E77">
            <w:pPr>
              <w:jc w:val="center"/>
            </w:pPr>
            <w:r>
              <w:t>Директором</w:t>
            </w:r>
          </w:p>
          <w:p w14:paraId="4DD04EF4" w14:textId="77777777" w:rsidR="00D01F7F" w:rsidRDefault="00D01F7F" w:rsidP="00B93E77">
            <w:pPr>
              <w:jc w:val="right"/>
            </w:pPr>
            <w:r>
              <w:t>ГБПОУ МО «Серпуховский колледж</w:t>
            </w:r>
          </w:p>
          <w:p w14:paraId="4B71D77B" w14:textId="77777777" w:rsidR="00D01F7F" w:rsidRDefault="00D01F7F" w:rsidP="00B93E77">
            <w:r>
              <w:t xml:space="preserve">                 ______________Т.В. Федоровой </w:t>
            </w:r>
          </w:p>
        </w:tc>
      </w:tr>
      <w:tr w:rsidR="00D01F7F" w14:paraId="0BAB4441" w14:textId="77777777" w:rsidTr="00B93E77">
        <w:trPr>
          <w:trHeight w:val="253"/>
        </w:trPr>
        <w:tc>
          <w:tcPr>
            <w:tcW w:w="4611" w:type="dxa"/>
            <w:hideMark/>
          </w:tcPr>
          <w:p w14:paraId="4E7578E2" w14:textId="77777777" w:rsidR="00D01F7F" w:rsidRDefault="00D01F7F" w:rsidP="00B93E77">
            <w:pPr>
              <w:jc w:val="right"/>
            </w:pPr>
            <w:r>
              <w:t>№ _______ от ___________________</w:t>
            </w:r>
          </w:p>
        </w:tc>
      </w:tr>
    </w:tbl>
    <w:p w14:paraId="44663666" w14:textId="77777777" w:rsidR="00D01F7F" w:rsidRDefault="00D01F7F" w:rsidP="00D01F7F">
      <w:pPr>
        <w:jc w:val="center"/>
      </w:pPr>
    </w:p>
    <w:p w14:paraId="2041B728" w14:textId="77777777" w:rsidR="00D01F7F" w:rsidRDefault="00D01F7F" w:rsidP="00D01F7F">
      <w:pPr>
        <w:jc w:val="center"/>
        <w:rPr>
          <w:sz w:val="28"/>
          <w:szCs w:val="28"/>
        </w:rPr>
      </w:pPr>
    </w:p>
    <w:p w14:paraId="141C33AE" w14:textId="77777777" w:rsidR="00D01F7F" w:rsidRDefault="00D01F7F" w:rsidP="00D01F7F">
      <w:pPr>
        <w:jc w:val="center"/>
        <w:rPr>
          <w:sz w:val="24"/>
          <w:szCs w:val="24"/>
        </w:rPr>
      </w:pPr>
    </w:p>
    <w:p w14:paraId="18F74BE4" w14:textId="77777777" w:rsidR="00D01F7F" w:rsidRDefault="00D01F7F" w:rsidP="00D01F7F">
      <w:pPr>
        <w:jc w:val="center"/>
        <w:rPr>
          <w:sz w:val="28"/>
          <w:szCs w:val="28"/>
        </w:rPr>
      </w:pPr>
    </w:p>
    <w:p w14:paraId="62272DB6" w14:textId="77777777" w:rsidR="00D01F7F" w:rsidRDefault="00D01F7F" w:rsidP="00D01F7F">
      <w:pPr>
        <w:jc w:val="center"/>
        <w:rPr>
          <w:sz w:val="28"/>
          <w:szCs w:val="28"/>
        </w:rPr>
      </w:pPr>
    </w:p>
    <w:p w14:paraId="14118EB0" w14:textId="77777777" w:rsidR="00D01F7F" w:rsidRDefault="00D01F7F" w:rsidP="00D01F7F">
      <w:pPr>
        <w:jc w:val="center"/>
        <w:rPr>
          <w:sz w:val="28"/>
          <w:szCs w:val="28"/>
        </w:rPr>
      </w:pPr>
    </w:p>
    <w:p w14:paraId="009BBB2D" w14:textId="77777777" w:rsidR="00D01F7F" w:rsidRDefault="00D01F7F" w:rsidP="00D01F7F">
      <w:pPr>
        <w:jc w:val="center"/>
        <w:rPr>
          <w:sz w:val="28"/>
          <w:szCs w:val="28"/>
        </w:rPr>
      </w:pPr>
    </w:p>
    <w:p w14:paraId="71685A87" w14:textId="77777777" w:rsidR="00D01F7F" w:rsidRDefault="00D01F7F" w:rsidP="00D01F7F">
      <w:pPr>
        <w:jc w:val="center"/>
        <w:rPr>
          <w:sz w:val="28"/>
          <w:szCs w:val="28"/>
        </w:rPr>
      </w:pPr>
    </w:p>
    <w:p w14:paraId="4B65DB30" w14:textId="77777777" w:rsidR="00D01F7F" w:rsidRDefault="00D01F7F" w:rsidP="00D01F7F">
      <w:pPr>
        <w:jc w:val="center"/>
        <w:rPr>
          <w:sz w:val="28"/>
          <w:szCs w:val="28"/>
        </w:rPr>
      </w:pPr>
    </w:p>
    <w:p w14:paraId="1D96A644" w14:textId="77777777" w:rsidR="00D01F7F" w:rsidRDefault="00D01F7F" w:rsidP="00D01F7F">
      <w:pPr>
        <w:jc w:val="center"/>
        <w:rPr>
          <w:sz w:val="28"/>
          <w:szCs w:val="28"/>
        </w:rPr>
      </w:pPr>
    </w:p>
    <w:p w14:paraId="377552C6" w14:textId="77777777" w:rsidR="00D01F7F" w:rsidRDefault="00D01F7F" w:rsidP="00D01F7F">
      <w:pPr>
        <w:jc w:val="center"/>
        <w:rPr>
          <w:sz w:val="28"/>
          <w:szCs w:val="28"/>
        </w:rPr>
      </w:pPr>
    </w:p>
    <w:p w14:paraId="2AF54821" w14:textId="77777777" w:rsidR="00D01F7F" w:rsidRDefault="00D01F7F" w:rsidP="00D01F7F">
      <w:pPr>
        <w:jc w:val="center"/>
        <w:rPr>
          <w:sz w:val="28"/>
          <w:szCs w:val="28"/>
        </w:rPr>
      </w:pPr>
    </w:p>
    <w:p w14:paraId="1EDCD76F" w14:textId="77777777" w:rsidR="00D01F7F" w:rsidRDefault="00D01F7F" w:rsidP="00D01F7F">
      <w:pPr>
        <w:jc w:val="center"/>
        <w:rPr>
          <w:sz w:val="24"/>
          <w:szCs w:val="24"/>
        </w:rPr>
      </w:pPr>
    </w:p>
    <w:p w14:paraId="19416EB4" w14:textId="77777777" w:rsidR="00D01F7F" w:rsidRDefault="00D01F7F" w:rsidP="00D01F7F">
      <w:pPr>
        <w:jc w:val="center"/>
      </w:pPr>
    </w:p>
    <w:p w14:paraId="7E40BDC3" w14:textId="77777777" w:rsidR="00D01F7F" w:rsidRDefault="00D01F7F" w:rsidP="00D01F7F">
      <w:pPr>
        <w:shd w:val="clear" w:color="auto" w:fill="FFFFFF"/>
        <w:spacing w:line="360" w:lineRule="auto"/>
        <w:jc w:val="center"/>
        <w:rPr>
          <w:caps/>
        </w:rPr>
      </w:pPr>
      <w:r>
        <w:rPr>
          <w:caps/>
        </w:rPr>
        <w:t>ПРОГРАММА УЧЕБНОЙ ДИСЦИПЛИНЫ/</w:t>
      </w:r>
    </w:p>
    <w:p w14:paraId="4E9F7E5B" w14:textId="77777777" w:rsidR="00D01F7F" w:rsidRPr="00F65171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АУД</w:t>
      </w:r>
      <w:r w:rsidRPr="00F65171">
        <w:rPr>
          <w:b/>
          <w:caps/>
          <w:sz w:val="28"/>
          <w:szCs w:val="28"/>
        </w:rPr>
        <w:t>.0</w:t>
      </w:r>
      <w:r>
        <w:rPr>
          <w:b/>
          <w:caps/>
          <w:sz w:val="28"/>
          <w:szCs w:val="28"/>
        </w:rPr>
        <w:t>2. АДАПТИВНЫЕ ИНФОРМАЦИОННО-КОММУНИКАЦИОННЫЕ ТЕХНОЛОГИИ</w:t>
      </w:r>
    </w:p>
    <w:p w14:paraId="11AF329A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Cs/>
        </w:rPr>
      </w:pPr>
    </w:p>
    <w:p w14:paraId="0935074E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5265E824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</w:p>
    <w:p w14:paraId="2A879EBF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</w:p>
    <w:p w14:paraId="2FE1CDEB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4A5839F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CB716AB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6ED88E4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1A98CD1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08BD650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FA9913A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73559EE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4C7BCAD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D9E220C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68D0118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A6FF4A6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40952C1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4B896C6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87CE98B" w14:textId="77777777" w:rsidR="00D01F7F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B185B81" w14:textId="77777777" w:rsidR="00D01F7F" w:rsidRDefault="00D01F7F" w:rsidP="00D01F7F">
      <w:pPr>
        <w:shd w:val="clear" w:color="auto" w:fill="FFFFFF"/>
        <w:ind w:firstLine="709"/>
        <w:jc w:val="center"/>
        <w:rPr>
          <w:bCs/>
        </w:rPr>
      </w:pPr>
      <w:proofErr w:type="spellStart"/>
      <w:r>
        <w:rPr>
          <w:bCs/>
        </w:rPr>
        <w:t>Г.о</w:t>
      </w:r>
      <w:proofErr w:type="spellEnd"/>
      <w:r>
        <w:rPr>
          <w:bCs/>
        </w:rPr>
        <w:t>. Серпухов, 2021 г.</w:t>
      </w:r>
    </w:p>
    <w:p w14:paraId="607B2DD1" w14:textId="77777777" w:rsidR="00D01F7F" w:rsidRDefault="00D01F7F" w:rsidP="00D01F7F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14:paraId="70998F7A" w14:textId="77777777" w:rsidR="00D01F7F" w:rsidRPr="00F65171" w:rsidRDefault="00D01F7F" w:rsidP="00D01F7F">
      <w:pPr>
        <w:suppressAutoHyphens/>
        <w:adjustRightInd w:val="0"/>
        <w:jc w:val="center"/>
        <w:rPr>
          <w:b/>
          <w:caps/>
          <w:sz w:val="28"/>
          <w:szCs w:val="28"/>
        </w:rPr>
      </w:pPr>
    </w:p>
    <w:p w14:paraId="4E223261" w14:textId="77777777" w:rsidR="00D01F7F" w:rsidRPr="00F65171" w:rsidRDefault="00D01F7F" w:rsidP="00D0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</w:rPr>
      </w:pPr>
    </w:p>
    <w:p w14:paraId="6EFD5C13" w14:textId="77777777" w:rsidR="00C201F9" w:rsidRPr="00F65171" w:rsidRDefault="00C201F9" w:rsidP="00C20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8C24269" w14:textId="77777777" w:rsidR="00C201F9" w:rsidRPr="00F65171" w:rsidRDefault="00C201F9" w:rsidP="00C20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F7A7337" w14:textId="77777777" w:rsidR="00C201F9" w:rsidRPr="00F65171" w:rsidRDefault="00C201F9" w:rsidP="00C20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7BF4CB6" w14:textId="77777777" w:rsidR="00D01F7F" w:rsidRDefault="00D01F7F" w:rsidP="00C201F9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082B5B30" w14:textId="7F8EC859" w:rsidR="00C201F9" w:rsidRPr="00F65171" w:rsidRDefault="00D01F7F" w:rsidP="00C201F9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201F9" w:rsidRPr="00F65171">
        <w:rPr>
          <w:sz w:val="24"/>
          <w:szCs w:val="24"/>
        </w:rPr>
        <w:t>рограмма дисциплины</w:t>
      </w:r>
      <w:r w:rsidR="000E4176">
        <w:rPr>
          <w:sz w:val="24"/>
          <w:szCs w:val="24"/>
        </w:rPr>
        <w:t xml:space="preserve"> </w:t>
      </w:r>
      <w:r w:rsidR="00C201F9" w:rsidRPr="00F65171">
        <w:rPr>
          <w:sz w:val="24"/>
          <w:szCs w:val="24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43.02.10 Туризм</w:t>
      </w:r>
    </w:p>
    <w:p w14:paraId="352DB8AF" w14:textId="23A8EB5B" w:rsidR="00C201F9" w:rsidRPr="00F65171" w:rsidRDefault="00C201F9" w:rsidP="00D01F7F">
      <w:pPr>
        <w:suppressAutoHyphens/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F65171">
        <w:rPr>
          <w:i/>
        </w:rPr>
        <w:t xml:space="preserve">                               </w:t>
      </w:r>
    </w:p>
    <w:p w14:paraId="3612D649" w14:textId="77777777" w:rsidR="00C201F9" w:rsidRPr="00F65171" w:rsidRDefault="00C201F9" w:rsidP="00C201F9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7672E8" w14:textId="77777777" w:rsidR="00C201F9" w:rsidRPr="00F65171" w:rsidRDefault="00C201F9" w:rsidP="00C201F9">
      <w:pPr>
        <w:autoSpaceDE w:val="0"/>
        <w:autoSpaceDN w:val="0"/>
        <w:adjustRightInd w:val="0"/>
        <w:rPr>
          <w:sz w:val="24"/>
          <w:szCs w:val="24"/>
        </w:rPr>
      </w:pPr>
    </w:p>
    <w:p w14:paraId="74151242" w14:textId="77777777" w:rsidR="00C201F9" w:rsidRDefault="00C201F9" w:rsidP="00C201F9">
      <w:pPr>
        <w:ind w:firstLine="708"/>
        <w:rPr>
          <w:sz w:val="24"/>
          <w:szCs w:val="24"/>
        </w:rPr>
      </w:pPr>
    </w:p>
    <w:p w14:paraId="676A597F" w14:textId="77777777" w:rsidR="00C201F9" w:rsidRPr="00245857" w:rsidRDefault="00C201F9" w:rsidP="00C201F9">
      <w:pPr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8"/>
          <w:szCs w:val="28"/>
        </w:rPr>
        <w:lastRenderedPageBreak/>
        <w:t xml:space="preserve">   СОДЕРЖАНИЕ</w:t>
      </w:r>
    </w:p>
    <w:tbl>
      <w:tblPr>
        <w:tblW w:w="0" w:type="auto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44"/>
        <w:gridCol w:w="7244"/>
        <w:gridCol w:w="614"/>
      </w:tblGrid>
      <w:tr w:rsidR="00C201F9" w:rsidRPr="00D45667" w14:paraId="6B36A25A" w14:textId="77777777" w:rsidTr="00813E71">
        <w:trPr>
          <w:trHeight w:val="278"/>
        </w:trPr>
        <w:tc>
          <w:tcPr>
            <w:tcW w:w="344" w:type="dxa"/>
            <w:vAlign w:val="center"/>
          </w:tcPr>
          <w:p w14:paraId="75F85026" w14:textId="77777777" w:rsidR="00C201F9" w:rsidRPr="00D45667" w:rsidRDefault="00C201F9" w:rsidP="00813E71">
            <w:pPr>
              <w:pStyle w:val="1"/>
              <w:jc w:val="right"/>
              <w:rPr>
                <w:b w:val="0"/>
                <w:caps/>
              </w:rPr>
            </w:pPr>
          </w:p>
        </w:tc>
        <w:tc>
          <w:tcPr>
            <w:tcW w:w="7244" w:type="dxa"/>
            <w:vAlign w:val="center"/>
          </w:tcPr>
          <w:p w14:paraId="5227BB0A" w14:textId="2259C0A0" w:rsidR="00C201F9" w:rsidRPr="00245857" w:rsidRDefault="00C201F9" w:rsidP="00D01F7F">
            <w:pPr>
              <w:pStyle w:val="1"/>
              <w:jc w:val="left"/>
              <w:rPr>
                <w:caps/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>1.Паспорт программы дисциплины</w:t>
            </w:r>
          </w:p>
        </w:tc>
        <w:tc>
          <w:tcPr>
            <w:tcW w:w="614" w:type="dxa"/>
            <w:vAlign w:val="center"/>
          </w:tcPr>
          <w:p w14:paraId="593F4493" w14:textId="77777777" w:rsidR="00C201F9" w:rsidRPr="00D45667" w:rsidRDefault="00C201F9" w:rsidP="00813E71">
            <w:pPr>
              <w:rPr>
                <w:b/>
              </w:rPr>
            </w:pPr>
          </w:p>
        </w:tc>
      </w:tr>
      <w:tr w:rsidR="00C201F9" w:rsidRPr="00D45667" w14:paraId="2AE9BBC8" w14:textId="77777777" w:rsidTr="00813E71">
        <w:trPr>
          <w:trHeight w:val="226"/>
        </w:trPr>
        <w:tc>
          <w:tcPr>
            <w:tcW w:w="344" w:type="dxa"/>
            <w:vAlign w:val="center"/>
          </w:tcPr>
          <w:p w14:paraId="29FF4691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4142E37F" w14:textId="77777777" w:rsidR="00C201F9" w:rsidRPr="00245857" w:rsidRDefault="00C201F9" w:rsidP="00813E71">
            <w:pPr>
              <w:ind w:left="567"/>
              <w:rPr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>1.1. Область применения программы</w:t>
            </w:r>
          </w:p>
        </w:tc>
        <w:tc>
          <w:tcPr>
            <w:tcW w:w="614" w:type="dxa"/>
            <w:vAlign w:val="center"/>
          </w:tcPr>
          <w:p w14:paraId="3E1E492B" w14:textId="77777777" w:rsidR="00C201F9" w:rsidRPr="00D45667" w:rsidRDefault="00C201F9" w:rsidP="00813E71"/>
        </w:tc>
      </w:tr>
      <w:tr w:rsidR="00C201F9" w:rsidRPr="00D45667" w14:paraId="706EC730" w14:textId="77777777" w:rsidTr="00813E71">
        <w:trPr>
          <w:trHeight w:val="473"/>
        </w:trPr>
        <w:tc>
          <w:tcPr>
            <w:tcW w:w="344" w:type="dxa"/>
            <w:vAlign w:val="center"/>
          </w:tcPr>
          <w:p w14:paraId="63D5B43B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18702DB4" w14:textId="77777777" w:rsidR="00C201F9" w:rsidRPr="00245857" w:rsidRDefault="00C201F9" w:rsidP="00813E71">
            <w:pPr>
              <w:ind w:left="567"/>
              <w:rPr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>1.2. Место дисциплины в структуре адаптированной</w:t>
            </w:r>
            <w:r w:rsidRPr="00245857">
              <w:rPr>
                <w:sz w:val="24"/>
                <w:szCs w:val="24"/>
              </w:rPr>
              <w:br/>
              <w:t>образовательной программы</w:t>
            </w:r>
          </w:p>
        </w:tc>
        <w:tc>
          <w:tcPr>
            <w:tcW w:w="614" w:type="dxa"/>
            <w:vAlign w:val="center"/>
          </w:tcPr>
          <w:p w14:paraId="229605F2" w14:textId="77777777" w:rsidR="00C201F9" w:rsidRPr="00D45667" w:rsidRDefault="00C201F9" w:rsidP="00813E71"/>
        </w:tc>
      </w:tr>
      <w:tr w:rsidR="00C201F9" w:rsidRPr="00D45667" w14:paraId="0E65825E" w14:textId="77777777" w:rsidTr="00813E71">
        <w:trPr>
          <w:trHeight w:val="463"/>
        </w:trPr>
        <w:tc>
          <w:tcPr>
            <w:tcW w:w="344" w:type="dxa"/>
            <w:vAlign w:val="center"/>
          </w:tcPr>
          <w:p w14:paraId="64DC7811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78F71949" w14:textId="77777777" w:rsidR="00C201F9" w:rsidRPr="00245857" w:rsidRDefault="00C201F9" w:rsidP="00813E71">
            <w:pPr>
              <w:ind w:left="567"/>
              <w:jc w:val="both"/>
              <w:rPr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 xml:space="preserve">1.3. Цели и задачи дисциплины, требования к результатам </w:t>
            </w:r>
            <w:r w:rsidRPr="00245857">
              <w:rPr>
                <w:sz w:val="24"/>
                <w:szCs w:val="24"/>
              </w:rPr>
              <w:br/>
              <w:t>освоения дисциплины</w:t>
            </w:r>
          </w:p>
        </w:tc>
        <w:tc>
          <w:tcPr>
            <w:tcW w:w="614" w:type="dxa"/>
            <w:vAlign w:val="center"/>
          </w:tcPr>
          <w:p w14:paraId="3A92020D" w14:textId="77777777" w:rsidR="00C201F9" w:rsidRPr="00D45667" w:rsidRDefault="00C201F9" w:rsidP="00813E71"/>
        </w:tc>
      </w:tr>
      <w:tr w:rsidR="00C201F9" w:rsidRPr="00D45667" w14:paraId="612BFD98" w14:textId="77777777" w:rsidTr="00813E71">
        <w:trPr>
          <w:trHeight w:val="236"/>
        </w:trPr>
        <w:tc>
          <w:tcPr>
            <w:tcW w:w="344" w:type="dxa"/>
            <w:vAlign w:val="center"/>
          </w:tcPr>
          <w:p w14:paraId="67471B39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2DEC5A10" w14:textId="77777777" w:rsidR="00C201F9" w:rsidRPr="00245857" w:rsidRDefault="00C201F9" w:rsidP="00813E71">
            <w:pPr>
              <w:ind w:left="567"/>
              <w:rPr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>1.4. Количество часов на освоение программы дисциплины</w:t>
            </w:r>
          </w:p>
        </w:tc>
        <w:tc>
          <w:tcPr>
            <w:tcW w:w="614" w:type="dxa"/>
            <w:vAlign w:val="center"/>
          </w:tcPr>
          <w:p w14:paraId="5F47D10E" w14:textId="77777777" w:rsidR="00C201F9" w:rsidRPr="00D45667" w:rsidRDefault="00C201F9" w:rsidP="00813E71"/>
        </w:tc>
      </w:tr>
      <w:tr w:rsidR="00C201F9" w:rsidRPr="00D45667" w14:paraId="092E802F" w14:textId="77777777" w:rsidTr="00813E71">
        <w:trPr>
          <w:trHeight w:val="278"/>
        </w:trPr>
        <w:tc>
          <w:tcPr>
            <w:tcW w:w="344" w:type="dxa"/>
            <w:vAlign w:val="center"/>
          </w:tcPr>
          <w:p w14:paraId="6FACA58E" w14:textId="77777777" w:rsidR="00C201F9" w:rsidRPr="00D45667" w:rsidRDefault="00C201F9" w:rsidP="00813E71">
            <w:pPr>
              <w:pStyle w:val="1"/>
              <w:jc w:val="right"/>
              <w:rPr>
                <w:b w:val="0"/>
                <w:caps/>
              </w:rPr>
            </w:pPr>
          </w:p>
        </w:tc>
        <w:tc>
          <w:tcPr>
            <w:tcW w:w="7244" w:type="dxa"/>
            <w:vAlign w:val="center"/>
          </w:tcPr>
          <w:p w14:paraId="4D5823A8" w14:textId="77777777" w:rsidR="00C201F9" w:rsidRPr="00245857" w:rsidRDefault="00C201F9" w:rsidP="00C823AB">
            <w:pPr>
              <w:pStyle w:val="1"/>
              <w:ind w:left="33"/>
              <w:jc w:val="left"/>
              <w:rPr>
                <w:caps/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 xml:space="preserve">2. </w:t>
            </w:r>
            <w:r w:rsidR="00C823AB">
              <w:rPr>
                <w:sz w:val="24"/>
                <w:szCs w:val="24"/>
              </w:rPr>
              <w:t>Рекомендованная с</w:t>
            </w:r>
            <w:r w:rsidRPr="00245857">
              <w:rPr>
                <w:sz w:val="24"/>
                <w:szCs w:val="24"/>
              </w:rPr>
              <w:t>труктура и содержание дисциплины</w:t>
            </w:r>
          </w:p>
        </w:tc>
        <w:tc>
          <w:tcPr>
            <w:tcW w:w="614" w:type="dxa"/>
            <w:vAlign w:val="center"/>
          </w:tcPr>
          <w:p w14:paraId="495CD399" w14:textId="77777777" w:rsidR="00C201F9" w:rsidRPr="00D45667" w:rsidRDefault="00C201F9" w:rsidP="00813E71">
            <w:pPr>
              <w:rPr>
                <w:b/>
              </w:rPr>
            </w:pPr>
          </w:p>
        </w:tc>
      </w:tr>
      <w:tr w:rsidR="00C201F9" w:rsidRPr="00D45667" w14:paraId="14114B53" w14:textId="77777777" w:rsidTr="00813E71">
        <w:trPr>
          <w:trHeight w:val="226"/>
        </w:trPr>
        <w:tc>
          <w:tcPr>
            <w:tcW w:w="344" w:type="dxa"/>
            <w:vAlign w:val="center"/>
          </w:tcPr>
          <w:p w14:paraId="57F83841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689303C1" w14:textId="77777777" w:rsidR="00C201F9" w:rsidRPr="00245857" w:rsidRDefault="00C201F9" w:rsidP="00C823AB">
            <w:pPr>
              <w:ind w:left="567"/>
              <w:rPr>
                <w:sz w:val="24"/>
                <w:szCs w:val="24"/>
                <w:u w:val="single"/>
              </w:rPr>
            </w:pPr>
            <w:r w:rsidRPr="00245857">
              <w:rPr>
                <w:sz w:val="24"/>
                <w:szCs w:val="24"/>
              </w:rPr>
              <w:t xml:space="preserve">2.1. </w:t>
            </w:r>
            <w:r w:rsidR="00C823AB">
              <w:rPr>
                <w:sz w:val="24"/>
                <w:szCs w:val="24"/>
              </w:rPr>
              <w:t>Рекомендуемый о</w:t>
            </w:r>
            <w:r w:rsidRPr="00245857">
              <w:rPr>
                <w:sz w:val="24"/>
                <w:szCs w:val="24"/>
              </w:rPr>
              <w:t>бъем дисциплины и виды учебных занятий</w:t>
            </w:r>
          </w:p>
        </w:tc>
        <w:tc>
          <w:tcPr>
            <w:tcW w:w="614" w:type="dxa"/>
            <w:vAlign w:val="center"/>
          </w:tcPr>
          <w:p w14:paraId="6B0403C3" w14:textId="77777777" w:rsidR="00C201F9" w:rsidRPr="00D45667" w:rsidRDefault="00C201F9" w:rsidP="00813E71"/>
        </w:tc>
      </w:tr>
      <w:tr w:rsidR="00C201F9" w:rsidRPr="00D45667" w14:paraId="66FBD42C" w14:textId="77777777" w:rsidTr="00813E71">
        <w:trPr>
          <w:trHeight w:val="226"/>
        </w:trPr>
        <w:tc>
          <w:tcPr>
            <w:tcW w:w="344" w:type="dxa"/>
            <w:vAlign w:val="center"/>
          </w:tcPr>
          <w:p w14:paraId="76836FD0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2B657566" w14:textId="77777777" w:rsidR="00C201F9" w:rsidRPr="00245857" w:rsidRDefault="00C201F9" w:rsidP="00C823AB">
            <w:pPr>
              <w:ind w:left="567"/>
              <w:rPr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 xml:space="preserve">2.2. </w:t>
            </w:r>
            <w:r w:rsidR="00C823AB">
              <w:rPr>
                <w:sz w:val="24"/>
                <w:szCs w:val="24"/>
              </w:rPr>
              <w:t>Рекомендуемый т</w:t>
            </w:r>
            <w:r w:rsidRPr="00245857">
              <w:rPr>
                <w:sz w:val="24"/>
                <w:szCs w:val="24"/>
              </w:rPr>
              <w:t>ематический план и содержание дисциплины</w:t>
            </w:r>
          </w:p>
        </w:tc>
        <w:tc>
          <w:tcPr>
            <w:tcW w:w="614" w:type="dxa"/>
            <w:vAlign w:val="center"/>
          </w:tcPr>
          <w:p w14:paraId="6E55A730" w14:textId="77777777" w:rsidR="00C201F9" w:rsidRPr="00D45667" w:rsidRDefault="00C201F9" w:rsidP="00813E71"/>
        </w:tc>
      </w:tr>
      <w:tr w:rsidR="00C201F9" w:rsidRPr="00D45667" w14:paraId="69D2FC4C" w14:textId="77777777" w:rsidTr="00813E71">
        <w:trPr>
          <w:trHeight w:val="278"/>
        </w:trPr>
        <w:tc>
          <w:tcPr>
            <w:tcW w:w="344" w:type="dxa"/>
            <w:vAlign w:val="center"/>
          </w:tcPr>
          <w:p w14:paraId="66078003" w14:textId="77777777" w:rsidR="00C201F9" w:rsidRPr="00D45667" w:rsidRDefault="00C201F9" w:rsidP="00813E71">
            <w:pPr>
              <w:pStyle w:val="1"/>
              <w:jc w:val="right"/>
              <w:rPr>
                <w:b w:val="0"/>
                <w:caps/>
              </w:rPr>
            </w:pPr>
          </w:p>
        </w:tc>
        <w:tc>
          <w:tcPr>
            <w:tcW w:w="7244" w:type="dxa"/>
            <w:vAlign w:val="center"/>
          </w:tcPr>
          <w:p w14:paraId="48C6DFBC" w14:textId="77777777" w:rsidR="00C201F9" w:rsidRPr="00245857" w:rsidRDefault="00C201F9" w:rsidP="00813E71">
            <w:pPr>
              <w:pStyle w:val="1"/>
              <w:ind w:left="33"/>
              <w:jc w:val="left"/>
              <w:rPr>
                <w:caps/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>3. Специальные условия реализации рабочей программы дисциплины</w:t>
            </w:r>
          </w:p>
        </w:tc>
        <w:tc>
          <w:tcPr>
            <w:tcW w:w="614" w:type="dxa"/>
            <w:vAlign w:val="center"/>
          </w:tcPr>
          <w:p w14:paraId="108217AD" w14:textId="77777777" w:rsidR="00C201F9" w:rsidRPr="003C58F5" w:rsidRDefault="00C201F9" w:rsidP="00813E71">
            <w:pPr>
              <w:rPr>
                <w:b/>
                <w:bCs/>
              </w:rPr>
            </w:pPr>
          </w:p>
        </w:tc>
      </w:tr>
      <w:tr w:rsidR="00C201F9" w:rsidRPr="00D45667" w14:paraId="1ABCD256" w14:textId="77777777" w:rsidTr="00813E71">
        <w:trPr>
          <w:trHeight w:val="236"/>
        </w:trPr>
        <w:tc>
          <w:tcPr>
            <w:tcW w:w="344" w:type="dxa"/>
            <w:vAlign w:val="center"/>
          </w:tcPr>
          <w:p w14:paraId="5E25CF24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6B88889E" w14:textId="77777777" w:rsidR="00C201F9" w:rsidRPr="00245857" w:rsidRDefault="00C201F9" w:rsidP="00813E71">
            <w:pPr>
              <w:ind w:left="567"/>
              <w:rPr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>3.1. Образовательные технологии</w:t>
            </w:r>
          </w:p>
        </w:tc>
        <w:tc>
          <w:tcPr>
            <w:tcW w:w="614" w:type="dxa"/>
            <w:vAlign w:val="center"/>
          </w:tcPr>
          <w:p w14:paraId="6FEE0EDB" w14:textId="77777777" w:rsidR="00C201F9" w:rsidRPr="00D45667" w:rsidRDefault="00C201F9" w:rsidP="00813E71"/>
        </w:tc>
      </w:tr>
      <w:tr w:rsidR="00C201F9" w:rsidRPr="00D45667" w14:paraId="3348AE91" w14:textId="77777777" w:rsidTr="00813E71">
        <w:trPr>
          <w:trHeight w:val="463"/>
        </w:trPr>
        <w:tc>
          <w:tcPr>
            <w:tcW w:w="344" w:type="dxa"/>
            <w:vAlign w:val="center"/>
          </w:tcPr>
          <w:p w14:paraId="58DDDA93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52170F1F" w14:textId="77777777" w:rsidR="00C201F9" w:rsidRPr="00245857" w:rsidRDefault="00C201F9" w:rsidP="00813E71">
            <w:pPr>
              <w:ind w:left="567"/>
              <w:rPr>
                <w:bCs/>
                <w:sz w:val="24"/>
                <w:szCs w:val="24"/>
              </w:rPr>
            </w:pPr>
            <w:r w:rsidRPr="00245857">
              <w:rPr>
                <w:bCs/>
                <w:sz w:val="24"/>
                <w:szCs w:val="24"/>
              </w:rPr>
              <w:t xml:space="preserve">3.2. Требования к минимальному материально-техническому </w:t>
            </w:r>
            <w:r w:rsidRPr="00245857">
              <w:rPr>
                <w:bCs/>
                <w:sz w:val="24"/>
                <w:szCs w:val="24"/>
              </w:rPr>
              <w:br/>
              <w:t>обеспечению</w:t>
            </w:r>
          </w:p>
        </w:tc>
        <w:tc>
          <w:tcPr>
            <w:tcW w:w="614" w:type="dxa"/>
            <w:vAlign w:val="center"/>
          </w:tcPr>
          <w:p w14:paraId="59ABEA4F" w14:textId="77777777" w:rsidR="00C201F9" w:rsidRPr="00D45667" w:rsidRDefault="00C201F9" w:rsidP="00813E71"/>
        </w:tc>
      </w:tr>
      <w:tr w:rsidR="00C201F9" w:rsidRPr="00D45667" w14:paraId="657700CE" w14:textId="77777777" w:rsidTr="00813E71">
        <w:trPr>
          <w:trHeight w:val="236"/>
        </w:trPr>
        <w:tc>
          <w:tcPr>
            <w:tcW w:w="344" w:type="dxa"/>
            <w:vAlign w:val="center"/>
          </w:tcPr>
          <w:p w14:paraId="065DD0AA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581AB105" w14:textId="77777777" w:rsidR="00C201F9" w:rsidRPr="00245857" w:rsidRDefault="00C201F9" w:rsidP="00813E71">
            <w:pPr>
              <w:pStyle w:val="1"/>
              <w:jc w:val="left"/>
              <w:rPr>
                <w:b w:val="0"/>
                <w:bCs/>
                <w:sz w:val="24"/>
                <w:szCs w:val="24"/>
              </w:rPr>
            </w:pPr>
            <w:r w:rsidRPr="00245857">
              <w:rPr>
                <w:b w:val="0"/>
                <w:bCs/>
                <w:sz w:val="24"/>
                <w:szCs w:val="24"/>
              </w:rPr>
              <w:t xml:space="preserve">          3.3. Информационное обеспечение обучения</w:t>
            </w:r>
          </w:p>
        </w:tc>
        <w:tc>
          <w:tcPr>
            <w:tcW w:w="614" w:type="dxa"/>
            <w:vAlign w:val="center"/>
          </w:tcPr>
          <w:p w14:paraId="1305ED8D" w14:textId="77777777" w:rsidR="00C201F9" w:rsidRPr="00D45667" w:rsidRDefault="00C201F9" w:rsidP="00813E71"/>
        </w:tc>
      </w:tr>
      <w:tr w:rsidR="00C201F9" w:rsidRPr="00D45667" w14:paraId="4225EA01" w14:textId="77777777" w:rsidTr="00813E71">
        <w:trPr>
          <w:trHeight w:val="226"/>
        </w:trPr>
        <w:tc>
          <w:tcPr>
            <w:tcW w:w="344" w:type="dxa"/>
            <w:vAlign w:val="center"/>
          </w:tcPr>
          <w:p w14:paraId="2166BCB9" w14:textId="77777777" w:rsidR="00C201F9" w:rsidRPr="00D45667" w:rsidRDefault="00C201F9" w:rsidP="00813E71">
            <w:pPr>
              <w:pStyle w:val="1"/>
              <w:jc w:val="right"/>
              <w:rPr>
                <w:b w:val="0"/>
                <w:caps/>
              </w:rPr>
            </w:pPr>
          </w:p>
        </w:tc>
        <w:tc>
          <w:tcPr>
            <w:tcW w:w="7244" w:type="dxa"/>
            <w:vAlign w:val="center"/>
          </w:tcPr>
          <w:p w14:paraId="7D62CF88" w14:textId="77777777" w:rsidR="00C201F9" w:rsidRPr="00245857" w:rsidRDefault="00C201F9" w:rsidP="00813E71">
            <w:pPr>
              <w:pStyle w:val="1"/>
              <w:ind w:left="33"/>
              <w:jc w:val="left"/>
              <w:rPr>
                <w:caps/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>4. Контроль и оценка результатов освоения дисциплины</w:t>
            </w:r>
          </w:p>
        </w:tc>
        <w:tc>
          <w:tcPr>
            <w:tcW w:w="614" w:type="dxa"/>
            <w:vAlign w:val="center"/>
          </w:tcPr>
          <w:p w14:paraId="52C09BCD" w14:textId="77777777" w:rsidR="00C201F9" w:rsidRPr="00245857" w:rsidRDefault="00C201F9" w:rsidP="00813E71">
            <w:pPr>
              <w:rPr>
                <w:b/>
              </w:rPr>
            </w:pPr>
          </w:p>
        </w:tc>
      </w:tr>
    </w:tbl>
    <w:p w14:paraId="438EFCBC" w14:textId="77777777" w:rsidR="00C201F9" w:rsidRDefault="00C201F9" w:rsidP="00C201F9">
      <w:pPr>
        <w:rPr>
          <w:sz w:val="24"/>
          <w:szCs w:val="24"/>
        </w:rPr>
      </w:pPr>
    </w:p>
    <w:p w14:paraId="5F828000" w14:textId="77777777" w:rsidR="00C201F9" w:rsidRDefault="00C201F9" w:rsidP="00C201F9">
      <w:pPr>
        <w:rPr>
          <w:sz w:val="24"/>
          <w:szCs w:val="24"/>
        </w:rPr>
      </w:pPr>
    </w:p>
    <w:p w14:paraId="2C7579AF" w14:textId="77777777" w:rsidR="00C201F9" w:rsidRDefault="00C201F9" w:rsidP="00C201F9">
      <w:pPr>
        <w:rPr>
          <w:sz w:val="24"/>
          <w:szCs w:val="24"/>
        </w:rPr>
      </w:pPr>
    </w:p>
    <w:p w14:paraId="31CA07D1" w14:textId="77777777" w:rsidR="00C201F9" w:rsidRDefault="00C201F9" w:rsidP="00C201F9">
      <w:pPr>
        <w:rPr>
          <w:sz w:val="24"/>
          <w:szCs w:val="24"/>
        </w:rPr>
      </w:pPr>
    </w:p>
    <w:p w14:paraId="2E9A9D37" w14:textId="77777777" w:rsidR="00C201F9" w:rsidRDefault="00C201F9" w:rsidP="00C201F9">
      <w:pPr>
        <w:rPr>
          <w:sz w:val="24"/>
          <w:szCs w:val="24"/>
        </w:rPr>
      </w:pPr>
    </w:p>
    <w:p w14:paraId="7C8E1AF9" w14:textId="77777777" w:rsidR="00C201F9" w:rsidRDefault="00C201F9" w:rsidP="00C201F9">
      <w:pPr>
        <w:rPr>
          <w:sz w:val="24"/>
          <w:szCs w:val="24"/>
        </w:rPr>
      </w:pPr>
    </w:p>
    <w:p w14:paraId="72ADB40C" w14:textId="77777777" w:rsidR="00C201F9" w:rsidRDefault="00C201F9" w:rsidP="00C201F9">
      <w:pPr>
        <w:rPr>
          <w:sz w:val="24"/>
          <w:szCs w:val="24"/>
        </w:rPr>
      </w:pPr>
    </w:p>
    <w:p w14:paraId="0CE1184A" w14:textId="77777777" w:rsidR="00C201F9" w:rsidRDefault="00C201F9" w:rsidP="00C201F9">
      <w:pPr>
        <w:rPr>
          <w:sz w:val="24"/>
          <w:szCs w:val="24"/>
        </w:rPr>
      </w:pPr>
    </w:p>
    <w:p w14:paraId="326D7FF6" w14:textId="77777777" w:rsidR="00C201F9" w:rsidRDefault="00C201F9" w:rsidP="00C201F9">
      <w:pPr>
        <w:rPr>
          <w:sz w:val="24"/>
          <w:szCs w:val="24"/>
        </w:rPr>
      </w:pPr>
    </w:p>
    <w:p w14:paraId="2DD2D93C" w14:textId="77777777" w:rsidR="00C201F9" w:rsidRDefault="00C201F9" w:rsidP="00C201F9">
      <w:pPr>
        <w:rPr>
          <w:sz w:val="24"/>
          <w:szCs w:val="24"/>
        </w:rPr>
      </w:pPr>
    </w:p>
    <w:p w14:paraId="0CE4969C" w14:textId="77777777" w:rsidR="00C201F9" w:rsidRDefault="00C201F9" w:rsidP="00C201F9">
      <w:pPr>
        <w:rPr>
          <w:sz w:val="24"/>
          <w:szCs w:val="24"/>
        </w:rPr>
      </w:pPr>
    </w:p>
    <w:p w14:paraId="3872A0E9" w14:textId="77777777" w:rsidR="00C201F9" w:rsidRDefault="00C201F9" w:rsidP="00C201F9">
      <w:pPr>
        <w:rPr>
          <w:sz w:val="24"/>
          <w:szCs w:val="24"/>
        </w:rPr>
      </w:pPr>
    </w:p>
    <w:p w14:paraId="2093D400" w14:textId="77777777" w:rsidR="00C201F9" w:rsidRDefault="00C201F9" w:rsidP="00C201F9">
      <w:pPr>
        <w:rPr>
          <w:sz w:val="24"/>
          <w:szCs w:val="24"/>
        </w:rPr>
      </w:pPr>
    </w:p>
    <w:p w14:paraId="6238D72B" w14:textId="77777777" w:rsidR="00C201F9" w:rsidRDefault="00C201F9" w:rsidP="00C201F9">
      <w:pPr>
        <w:rPr>
          <w:sz w:val="24"/>
          <w:szCs w:val="24"/>
        </w:rPr>
      </w:pPr>
    </w:p>
    <w:p w14:paraId="39A37E4A" w14:textId="77777777" w:rsidR="00C201F9" w:rsidRDefault="00C201F9" w:rsidP="00C201F9">
      <w:pPr>
        <w:rPr>
          <w:sz w:val="24"/>
          <w:szCs w:val="24"/>
        </w:rPr>
      </w:pPr>
    </w:p>
    <w:p w14:paraId="5030A56A" w14:textId="77777777" w:rsidR="00C201F9" w:rsidRDefault="00C201F9" w:rsidP="00C201F9">
      <w:pPr>
        <w:rPr>
          <w:sz w:val="24"/>
          <w:szCs w:val="24"/>
        </w:rPr>
      </w:pPr>
    </w:p>
    <w:p w14:paraId="7546A6C0" w14:textId="77777777" w:rsidR="00C201F9" w:rsidRDefault="00C201F9" w:rsidP="00C201F9">
      <w:pPr>
        <w:rPr>
          <w:sz w:val="24"/>
          <w:szCs w:val="24"/>
        </w:rPr>
      </w:pPr>
    </w:p>
    <w:p w14:paraId="32780C63" w14:textId="77777777" w:rsidR="00C201F9" w:rsidRDefault="00C201F9" w:rsidP="00C201F9">
      <w:pPr>
        <w:rPr>
          <w:sz w:val="24"/>
          <w:szCs w:val="24"/>
        </w:rPr>
      </w:pPr>
    </w:p>
    <w:p w14:paraId="427FF686" w14:textId="77777777" w:rsidR="00C201F9" w:rsidRDefault="00C201F9" w:rsidP="00C201F9">
      <w:pPr>
        <w:rPr>
          <w:sz w:val="24"/>
          <w:szCs w:val="24"/>
        </w:rPr>
      </w:pPr>
    </w:p>
    <w:p w14:paraId="4221543D" w14:textId="77777777" w:rsidR="00C201F9" w:rsidRDefault="00C201F9" w:rsidP="00C201F9">
      <w:pPr>
        <w:rPr>
          <w:sz w:val="24"/>
          <w:szCs w:val="24"/>
        </w:rPr>
      </w:pPr>
    </w:p>
    <w:p w14:paraId="13A96EAC" w14:textId="77777777" w:rsidR="00C201F9" w:rsidRDefault="00C201F9" w:rsidP="00C201F9">
      <w:pPr>
        <w:rPr>
          <w:sz w:val="24"/>
          <w:szCs w:val="24"/>
        </w:rPr>
      </w:pPr>
    </w:p>
    <w:p w14:paraId="66076D09" w14:textId="77777777" w:rsidR="00C201F9" w:rsidRDefault="00C201F9" w:rsidP="00C201F9">
      <w:pPr>
        <w:rPr>
          <w:sz w:val="24"/>
          <w:szCs w:val="24"/>
        </w:rPr>
      </w:pPr>
    </w:p>
    <w:p w14:paraId="45EEE715" w14:textId="77777777" w:rsidR="00C201F9" w:rsidRDefault="00C201F9" w:rsidP="00C201F9">
      <w:pPr>
        <w:rPr>
          <w:sz w:val="24"/>
          <w:szCs w:val="24"/>
        </w:rPr>
      </w:pPr>
    </w:p>
    <w:p w14:paraId="7923F149" w14:textId="77777777" w:rsidR="00C201F9" w:rsidRDefault="00C201F9" w:rsidP="00C201F9">
      <w:pPr>
        <w:rPr>
          <w:sz w:val="24"/>
          <w:szCs w:val="24"/>
        </w:rPr>
      </w:pPr>
    </w:p>
    <w:p w14:paraId="72EC637F" w14:textId="77777777" w:rsidR="00C201F9" w:rsidRDefault="00C201F9" w:rsidP="00C201F9">
      <w:pPr>
        <w:rPr>
          <w:sz w:val="24"/>
          <w:szCs w:val="24"/>
        </w:rPr>
      </w:pPr>
    </w:p>
    <w:p w14:paraId="71B1E137" w14:textId="77777777" w:rsidR="00C201F9" w:rsidRDefault="00C201F9" w:rsidP="00C201F9">
      <w:pPr>
        <w:rPr>
          <w:sz w:val="24"/>
          <w:szCs w:val="24"/>
        </w:rPr>
      </w:pPr>
    </w:p>
    <w:p w14:paraId="5019F257" w14:textId="77777777" w:rsidR="00C201F9" w:rsidRDefault="00C201F9" w:rsidP="00C201F9">
      <w:pPr>
        <w:rPr>
          <w:sz w:val="24"/>
          <w:szCs w:val="24"/>
        </w:rPr>
      </w:pPr>
    </w:p>
    <w:p w14:paraId="0E72DB16" w14:textId="683F874D" w:rsidR="00C201F9" w:rsidRDefault="00C201F9" w:rsidP="00C201F9">
      <w:pPr>
        <w:numPr>
          <w:ilvl w:val="0"/>
          <w:numId w:val="1"/>
        </w:numPr>
        <w:tabs>
          <w:tab w:val="clear" w:pos="1065"/>
        </w:tabs>
        <w:ind w:hanging="345"/>
        <w:jc w:val="center"/>
        <w:rPr>
          <w:b/>
          <w:sz w:val="24"/>
          <w:szCs w:val="24"/>
        </w:rPr>
      </w:pPr>
      <w:proofErr w:type="gramStart"/>
      <w:r w:rsidRPr="000D28E7">
        <w:rPr>
          <w:b/>
          <w:sz w:val="24"/>
          <w:szCs w:val="24"/>
        </w:rPr>
        <w:lastRenderedPageBreak/>
        <w:t>ПАСПОРТ</w:t>
      </w:r>
      <w:r w:rsidR="00C823AB">
        <w:rPr>
          <w:b/>
          <w:sz w:val="24"/>
          <w:szCs w:val="24"/>
        </w:rPr>
        <w:t xml:space="preserve"> </w:t>
      </w:r>
      <w:r w:rsidRPr="000D28E7">
        <w:rPr>
          <w:b/>
          <w:sz w:val="24"/>
          <w:szCs w:val="24"/>
        </w:rPr>
        <w:t xml:space="preserve"> ПРОГРАММЫ</w:t>
      </w:r>
      <w:proofErr w:type="gramEnd"/>
      <w:r w:rsidRPr="000D28E7">
        <w:rPr>
          <w:b/>
          <w:sz w:val="24"/>
          <w:szCs w:val="24"/>
        </w:rPr>
        <w:t xml:space="preserve"> УЧЕБНОЙ</w:t>
      </w:r>
      <w:r w:rsidR="009D3AFE">
        <w:rPr>
          <w:b/>
          <w:sz w:val="24"/>
          <w:szCs w:val="24"/>
        </w:rPr>
        <w:t xml:space="preserve"> </w:t>
      </w:r>
      <w:r w:rsidRPr="000D28E7">
        <w:rPr>
          <w:b/>
          <w:sz w:val="24"/>
          <w:szCs w:val="24"/>
        </w:rPr>
        <w:t xml:space="preserve">ДИСЦИПЛИНЫ </w:t>
      </w:r>
    </w:p>
    <w:p w14:paraId="674B888C" w14:textId="77777777" w:rsidR="00C201F9" w:rsidRDefault="00C201F9" w:rsidP="00C201F9">
      <w:pPr>
        <w:jc w:val="both"/>
        <w:rPr>
          <w:b/>
        </w:rPr>
      </w:pPr>
    </w:p>
    <w:p w14:paraId="57C24D7B" w14:textId="77777777" w:rsidR="00C201F9" w:rsidRPr="00D24A9C" w:rsidRDefault="00C201F9" w:rsidP="00C201F9">
      <w:pPr>
        <w:jc w:val="both"/>
        <w:rPr>
          <w:b/>
        </w:rPr>
      </w:pPr>
    </w:p>
    <w:p w14:paraId="542353BB" w14:textId="77777777" w:rsidR="00C201F9" w:rsidRPr="005C2D21" w:rsidRDefault="00C201F9" w:rsidP="00C201F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  <w:szCs w:val="24"/>
        </w:rPr>
      </w:pPr>
      <w:bookmarkStart w:id="0" w:name="_Hlk36974671"/>
      <w:bookmarkStart w:id="1" w:name="_Toc529260777"/>
      <w:r w:rsidRPr="005C2D21">
        <w:rPr>
          <w:b/>
          <w:sz w:val="24"/>
          <w:szCs w:val="24"/>
        </w:rPr>
        <w:t>1.1. Область применения программы</w:t>
      </w:r>
    </w:p>
    <w:p w14:paraId="6A5003EC" w14:textId="0BCA2D4A" w:rsidR="00C201F9" w:rsidRPr="005C2D21" w:rsidRDefault="00D01F7F" w:rsidP="00C201F9">
      <w:pPr>
        <w:overflowPunct w:val="0"/>
        <w:autoSpaceDE w:val="0"/>
        <w:autoSpaceDN w:val="0"/>
        <w:adjustRightInd w:val="0"/>
        <w:spacing w:line="288" w:lineRule="auto"/>
        <w:ind w:left="100" w:right="240"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201F9" w:rsidRPr="005C2D21">
        <w:rPr>
          <w:sz w:val="24"/>
          <w:szCs w:val="24"/>
        </w:rPr>
        <w:t xml:space="preserve">рограмма учебной дисциплины является частью адаптированной </w:t>
      </w:r>
      <w:proofErr w:type="gramStart"/>
      <w:r w:rsidR="00C201F9" w:rsidRPr="005C2D21">
        <w:rPr>
          <w:sz w:val="24"/>
          <w:szCs w:val="24"/>
        </w:rPr>
        <w:t>образовательной  программы</w:t>
      </w:r>
      <w:proofErr w:type="gramEnd"/>
      <w:r w:rsidR="00C201F9" w:rsidRPr="005C2D21">
        <w:rPr>
          <w:sz w:val="24"/>
          <w:szCs w:val="24"/>
        </w:rPr>
        <w:t xml:space="preserve"> в соответствии с ФГОС по специальности  43.02.10 Туризм среднего профессионального образования (далее - СПО), программы подготовки специалистов среднего звена, углубленной подготовки.</w:t>
      </w:r>
    </w:p>
    <w:p w14:paraId="1AB37085" w14:textId="77777777" w:rsidR="00C201F9" w:rsidRPr="005C2D21" w:rsidRDefault="00C201F9" w:rsidP="00C201F9">
      <w:pPr>
        <w:autoSpaceDE w:val="0"/>
        <w:autoSpaceDN w:val="0"/>
        <w:adjustRightInd w:val="0"/>
        <w:spacing w:line="193" w:lineRule="exact"/>
        <w:rPr>
          <w:sz w:val="24"/>
          <w:szCs w:val="24"/>
        </w:rPr>
      </w:pPr>
    </w:p>
    <w:p w14:paraId="70F0547D" w14:textId="0E41297D" w:rsidR="00C201F9" w:rsidRPr="005C2D21" w:rsidRDefault="00D01F7F" w:rsidP="00C201F9">
      <w:pPr>
        <w:overflowPunct w:val="0"/>
        <w:autoSpaceDE w:val="0"/>
        <w:autoSpaceDN w:val="0"/>
        <w:adjustRightInd w:val="0"/>
        <w:spacing w:line="255" w:lineRule="auto"/>
        <w:ind w:left="100" w:right="24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201F9" w:rsidRPr="005C2D21">
        <w:rPr>
          <w:sz w:val="24"/>
          <w:szCs w:val="24"/>
        </w:rPr>
        <w:t>рограмма учебной дисциплины может быть использована в дополнительном профессиональном образовании в рамках реализации программ подготовки и переподготовки кадров в учреждениях СПО.</w:t>
      </w:r>
    </w:p>
    <w:p w14:paraId="4EE625C3" w14:textId="77777777" w:rsidR="00C201F9" w:rsidRPr="005C2D21" w:rsidRDefault="00C201F9" w:rsidP="00C20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sz w:val="24"/>
          <w:szCs w:val="24"/>
        </w:rPr>
      </w:pPr>
    </w:p>
    <w:p w14:paraId="6E438879" w14:textId="77777777" w:rsidR="00C201F9" w:rsidRPr="005C2D21" w:rsidRDefault="00C201F9" w:rsidP="00C201F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C2D21">
        <w:rPr>
          <w:b/>
          <w:sz w:val="24"/>
          <w:szCs w:val="24"/>
        </w:rPr>
        <w:t xml:space="preserve">1.2. Место дисциплины в структуре адаптированной образовательной программы: </w:t>
      </w:r>
      <w:r w:rsidRPr="005C2D21">
        <w:rPr>
          <w:sz w:val="24"/>
          <w:szCs w:val="24"/>
        </w:rPr>
        <w:tab/>
      </w:r>
    </w:p>
    <w:p w14:paraId="2FD7739B" w14:textId="77777777" w:rsidR="00C201F9" w:rsidRPr="005C2D21" w:rsidRDefault="00C201F9" w:rsidP="00C201F9">
      <w:pPr>
        <w:overflowPunct w:val="0"/>
        <w:autoSpaceDE w:val="0"/>
        <w:autoSpaceDN w:val="0"/>
        <w:adjustRightInd w:val="0"/>
        <w:spacing w:line="289" w:lineRule="auto"/>
        <w:ind w:left="100" w:right="240"/>
        <w:jc w:val="both"/>
        <w:rPr>
          <w:sz w:val="24"/>
          <w:szCs w:val="24"/>
        </w:rPr>
      </w:pPr>
      <w:r w:rsidRPr="005C2D21">
        <w:rPr>
          <w:sz w:val="24"/>
          <w:szCs w:val="24"/>
        </w:rPr>
        <w:t>дисциплина «</w:t>
      </w:r>
      <w:r>
        <w:rPr>
          <w:sz w:val="24"/>
          <w:szCs w:val="24"/>
        </w:rPr>
        <w:t>Адаптивные информационно-коммуникационные технологии</w:t>
      </w:r>
      <w:r w:rsidRPr="005C2D21">
        <w:rPr>
          <w:sz w:val="24"/>
          <w:szCs w:val="24"/>
        </w:rPr>
        <w:t xml:space="preserve">» относится к группе дисциплин </w:t>
      </w:r>
      <w:r>
        <w:rPr>
          <w:sz w:val="24"/>
          <w:szCs w:val="24"/>
        </w:rPr>
        <w:t>адаптационного</w:t>
      </w:r>
      <w:r w:rsidRPr="005C2D21">
        <w:rPr>
          <w:sz w:val="24"/>
          <w:szCs w:val="24"/>
        </w:rPr>
        <w:t xml:space="preserve"> учебного цикла, </w:t>
      </w:r>
      <w:r>
        <w:rPr>
          <w:sz w:val="24"/>
          <w:szCs w:val="24"/>
        </w:rPr>
        <w:t>вариативной</w:t>
      </w:r>
      <w:r w:rsidRPr="005C2D21">
        <w:rPr>
          <w:sz w:val="24"/>
          <w:szCs w:val="24"/>
        </w:rPr>
        <w:t xml:space="preserve"> части </w:t>
      </w:r>
      <w:r>
        <w:rPr>
          <w:sz w:val="24"/>
          <w:szCs w:val="24"/>
        </w:rPr>
        <w:t xml:space="preserve">адаптированной </w:t>
      </w:r>
      <w:r w:rsidRPr="005C2D21">
        <w:rPr>
          <w:sz w:val="24"/>
          <w:szCs w:val="24"/>
        </w:rPr>
        <w:t>образовательной программы.</w:t>
      </w:r>
    </w:p>
    <w:p w14:paraId="777ADFA4" w14:textId="77777777" w:rsidR="00C201F9" w:rsidRPr="005C2D21" w:rsidRDefault="00C201F9" w:rsidP="00C201F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4"/>
          <w:szCs w:val="24"/>
        </w:rPr>
      </w:pPr>
    </w:p>
    <w:bookmarkEnd w:id="0"/>
    <w:p w14:paraId="3FE28AB8" w14:textId="77777777" w:rsidR="00C201F9" w:rsidRPr="005C2D21" w:rsidRDefault="00C201F9" w:rsidP="00C201F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2D21">
        <w:rPr>
          <w:b/>
          <w:sz w:val="24"/>
          <w:szCs w:val="24"/>
        </w:rPr>
        <w:t>1</w:t>
      </w:r>
      <w:bookmarkStart w:id="2" w:name="_Hlk36976355"/>
      <w:r w:rsidRPr="005C2D21">
        <w:rPr>
          <w:b/>
          <w:sz w:val="24"/>
          <w:szCs w:val="24"/>
        </w:rPr>
        <w:t>.3. Цели и задачи дисциплины, требования к результатам освоения дисциплины:</w:t>
      </w:r>
    </w:p>
    <w:p w14:paraId="70F07D4C" w14:textId="77777777" w:rsidR="00C201F9" w:rsidRPr="00585F80" w:rsidRDefault="00C201F9" w:rsidP="00C201F9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5F80">
        <w:rPr>
          <w:rStyle w:val="c11"/>
          <w:b/>
          <w:bCs/>
          <w:color w:val="000000"/>
        </w:rPr>
        <w:t>Цель</w:t>
      </w:r>
      <w:r>
        <w:rPr>
          <w:rStyle w:val="c11"/>
          <w:b/>
          <w:bCs/>
          <w:color w:val="000000"/>
        </w:rPr>
        <w:t xml:space="preserve"> изучения дисциплины</w:t>
      </w:r>
      <w:r w:rsidRPr="00585F80">
        <w:rPr>
          <w:rStyle w:val="c11"/>
          <w:b/>
          <w:bCs/>
          <w:color w:val="000000"/>
        </w:rPr>
        <w:t>:</w:t>
      </w:r>
    </w:p>
    <w:bookmarkEnd w:id="2"/>
    <w:p w14:paraId="5503BF40" w14:textId="77777777" w:rsidR="00C201F9" w:rsidRDefault="00C201F9" w:rsidP="00C201F9">
      <w:pPr>
        <w:ind w:firstLine="360"/>
        <w:jc w:val="both"/>
        <w:rPr>
          <w:sz w:val="24"/>
        </w:rPr>
      </w:pPr>
      <w:r>
        <w:rPr>
          <w:sz w:val="24"/>
        </w:rPr>
        <w:t>Основной целью дисциплины являются:</w:t>
      </w:r>
    </w:p>
    <w:p w14:paraId="0BCCD0CC" w14:textId="77777777" w:rsidR="00C201F9" w:rsidRDefault="00C201F9" w:rsidP="00C201F9">
      <w:pPr>
        <w:widowControl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формирование системы знаний о современных информационных технологиях;</w:t>
      </w:r>
    </w:p>
    <w:p w14:paraId="4B72CDB8" w14:textId="77777777" w:rsidR="00C201F9" w:rsidRDefault="00C201F9" w:rsidP="00C201F9">
      <w:pPr>
        <w:widowControl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выработка у студентов</w:t>
      </w:r>
      <w:r w:rsidR="00925C6A">
        <w:rPr>
          <w:sz w:val="24"/>
        </w:rPr>
        <w:t xml:space="preserve"> с нарушениями опорно-двигательного аппарата</w:t>
      </w:r>
      <w:r>
        <w:rPr>
          <w:sz w:val="24"/>
        </w:rPr>
        <w:t xml:space="preserve"> устойчивых навыков работы с современными программными продуктами</w:t>
      </w:r>
      <w:r w:rsidR="00925C6A">
        <w:rPr>
          <w:sz w:val="24"/>
        </w:rPr>
        <w:t xml:space="preserve"> и со специальными устройствами</w:t>
      </w:r>
      <w:r>
        <w:rPr>
          <w:sz w:val="24"/>
        </w:rPr>
        <w:t xml:space="preserve">. </w:t>
      </w:r>
    </w:p>
    <w:p w14:paraId="0E4ADABF" w14:textId="77777777" w:rsidR="00E00389" w:rsidRPr="005C1FC8" w:rsidRDefault="00E00389" w:rsidP="00E0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5C1FC8">
        <w:rPr>
          <w:b/>
          <w:sz w:val="24"/>
          <w:szCs w:val="24"/>
        </w:rPr>
        <w:t>В результате освоения учебной дисциплины обучающийся должен уметь:</w:t>
      </w:r>
    </w:p>
    <w:p w14:paraId="68B68F20" w14:textId="77777777" w:rsidR="00E00389" w:rsidRPr="005C1FC8" w:rsidRDefault="00E00389" w:rsidP="00E00389">
      <w:pPr>
        <w:widowControl/>
        <w:numPr>
          <w:ilvl w:val="0"/>
          <w:numId w:val="5"/>
        </w:numPr>
        <w:tabs>
          <w:tab w:val="left" w:pos="1134"/>
        </w:tabs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Работать с программными средствами универсального назначения, соответствующими современным требованиям;</w:t>
      </w:r>
    </w:p>
    <w:p w14:paraId="3E9DB23D" w14:textId="77777777" w:rsidR="00E00389" w:rsidRPr="005C1FC8" w:rsidRDefault="00E00389" w:rsidP="00E00389">
      <w:pPr>
        <w:widowControl/>
        <w:numPr>
          <w:ilvl w:val="0"/>
          <w:numId w:val="5"/>
        </w:numPr>
        <w:tabs>
          <w:tab w:val="left" w:pos="1134"/>
        </w:tabs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Использовать адаптированную компьютерную технику, альтернативные устройства ввода информации, специальное программное обеспечение (студенты с нарушением опорно-двигательного аппарата);</w:t>
      </w:r>
    </w:p>
    <w:p w14:paraId="42CBB26A" w14:textId="77777777" w:rsidR="00E00389" w:rsidRPr="005C1FC8" w:rsidRDefault="00E00389" w:rsidP="00E00389">
      <w:pPr>
        <w:widowControl/>
        <w:numPr>
          <w:ilvl w:val="0"/>
          <w:numId w:val="5"/>
        </w:numPr>
        <w:tabs>
          <w:tab w:val="left" w:pos="1134"/>
        </w:tabs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Осуществлять выбор способа представления информации в соответствии с учебными задачами;</w:t>
      </w:r>
    </w:p>
    <w:p w14:paraId="1B8867B3" w14:textId="77777777" w:rsidR="00E00389" w:rsidRPr="005C1FC8" w:rsidRDefault="00E00389" w:rsidP="00E00389">
      <w:pPr>
        <w:widowControl/>
        <w:numPr>
          <w:ilvl w:val="0"/>
          <w:numId w:val="5"/>
        </w:numPr>
        <w:tabs>
          <w:tab w:val="left" w:pos="1134"/>
        </w:tabs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Иллюстрировать учебные работы с использованием средств информационных технологий;</w:t>
      </w:r>
    </w:p>
    <w:p w14:paraId="5AFEF3AD" w14:textId="77777777" w:rsidR="00E00389" w:rsidRPr="005C1FC8" w:rsidRDefault="00E00389" w:rsidP="00E00389">
      <w:pPr>
        <w:widowControl/>
        <w:numPr>
          <w:ilvl w:val="0"/>
          <w:numId w:val="5"/>
        </w:numPr>
        <w:tabs>
          <w:tab w:val="left" w:pos="1134"/>
        </w:tabs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Использовать альтернативные средства коммуникации в учебной и будущей профессиональной деятельности;</w:t>
      </w:r>
    </w:p>
    <w:p w14:paraId="01D70FCA" w14:textId="77777777" w:rsidR="00E00389" w:rsidRPr="005C1FC8" w:rsidRDefault="00E00389" w:rsidP="00E00389">
      <w:pPr>
        <w:widowControl/>
        <w:numPr>
          <w:ilvl w:val="0"/>
          <w:numId w:val="5"/>
        </w:numPr>
        <w:tabs>
          <w:tab w:val="left" w:pos="1134"/>
        </w:tabs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Использовать специальные информационные и коммуникационные технологии в индивидуальной и коллективной учебной и будущей профессиональной деятельности;</w:t>
      </w:r>
    </w:p>
    <w:p w14:paraId="328566FD" w14:textId="77777777" w:rsidR="00E00389" w:rsidRPr="005C1FC8" w:rsidRDefault="00E00389" w:rsidP="00E00389">
      <w:pPr>
        <w:widowControl/>
        <w:numPr>
          <w:ilvl w:val="0"/>
          <w:numId w:val="5"/>
        </w:numPr>
        <w:tabs>
          <w:tab w:val="left" w:pos="1134"/>
        </w:tabs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Использовать приобретенные знания и умения в учебной и будущей профессиональной деятельности для эффективной организации индивидуального информационного пространства;</w:t>
      </w:r>
    </w:p>
    <w:p w14:paraId="42CCD101" w14:textId="77777777" w:rsidR="00E00389" w:rsidRPr="005C1FC8" w:rsidRDefault="00E00389" w:rsidP="00E0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5C1FC8">
        <w:rPr>
          <w:b/>
          <w:sz w:val="24"/>
          <w:szCs w:val="24"/>
        </w:rPr>
        <w:t>В результате освоения учебной дисциплины обучающийся должен знать:</w:t>
      </w:r>
    </w:p>
    <w:p w14:paraId="467ADCB8" w14:textId="77777777" w:rsidR="00E00389" w:rsidRPr="005C1FC8" w:rsidRDefault="00E00389" w:rsidP="00E00389">
      <w:pPr>
        <w:widowControl/>
        <w:numPr>
          <w:ilvl w:val="0"/>
          <w:numId w:val="6"/>
        </w:numPr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Основы современных информационных технологий переработки и преобразования текстовой, табличной, графической и другой информации;</w:t>
      </w:r>
    </w:p>
    <w:p w14:paraId="72725203" w14:textId="77777777" w:rsidR="00E00389" w:rsidRPr="005C1FC8" w:rsidRDefault="00E00389" w:rsidP="00E00389">
      <w:pPr>
        <w:widowControl/>
        <w:numPr>
          <w:ilvl w:val="0"/>
          <w:numId w:val="6"/>
        </w:numPr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Современное состояние уровня и направления развития технических и программных средств универсального и специального назначения;</w:t>
      </w:r>
    </w:p>
    <w:p w14:paraId="26C12EC2" w14:textId="77777777" w:rsidR="00C201F9" w:rsidRPr="00CB24CF" w:rsidRDefault="00E00389" w:rsidP="00CB24CF">
      <w:pPr>
        <w:widowControl/>
        <w:numPr>
          <w:ilvl w:val="0"/>
          <w:numId w:val="6"/>
        </w:numPr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Приемы использования компьютерной техники, оснащенной альтернативными устройствами ввода – вывода информации (студенты с нарушением опорно-двигательного аппарата</w:t>
      </w:r>
      <w:proofErr w:type="gramStart"/>
      <w:r w:rsidRPr="005C1FC8">
        <w:rPr>
          <w:sz w:val="24"/>
          <w:szCs w:val="24"/>
        </w:rPr>
        <w:t>);</w:t>
      </w:r>
      <w:r w:rsidRPr="00CB24CF">
        <w:rPr>
          <w:sz w:val="24"/>
          <w:szCs w:val="24"/>
        </w:rPr>
        <w:t>Приемы</w:t>
      </w:r>
      <w:proofErr w:type="gramEnd"/>
      <w:r w:rsidRPr="00CB24CF">
        <w:rPr>
          <w:sz w:val="24"/>
          <w:szCs w:val="24"/>
        </w:rPr>
        <w:t xml:space="preserve"> поиска информации и преобразование ее в формат, наиболее подходящий для восприятия с учетом ограничений здоровья</w:t>
      </w:r>
      <w:r w:rsidR="00C201F9" w:rsidRPr="00CB24CF">
        <w:rPr>
          <w:sz w:val="24"/>
        </w:rPr>
        <w:t>.</w:t>
      </w:r>
    </w:p>
    <w:p w14:paraId="5C2B9115" w14:textId="77777777" w:rsidR="00C201F9" w:rsidRDefault="00C201F9" w:rsidP="00C201F9">
      <w:pPr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 результате освоения учебной дисциплины обучающийся должен обладать следующими общими </w:t>
      </w:r>
      <w:r w:rsidR="00CB24CF">
        <w:rPr>
          <w:sz w:val="24"/>
          <w:szCs w:val="24"/>
        </w:rPr>
        <w:t>компетенциями</w:t>
      </w:r>
      <w:r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"/>
        <w:gridCol w:w="8786"/>
      </w:tblGrid>
      <w:tr w:rsidR="00C201F9" w:rsidRPr="00CE7E7E" w14:paraId="5809A08B" w14:textId="77777777" w:rsidTr="00813E71">
        <w:tc>
          <w:tcPr>
            <w:tcW w:w="1068" w:type="dxa"/>
            <w:shd w:val="clear" w:color="auto" w:fill="auto"/>
          </w:tcPr>
          <w:p w14:paraId="0E69ACD9" w14:textId="77777777" w:rsidR="00C201F9" w:rsidRPr="00CE7E7E" w:rsidRDefault="00C201F9" w:rsidP="00813E71">
            <w:pPr>
              <w:widowControl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E7E7E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786" w:type="dxa"/>
            <w:shd w:val="clear" w:color="auto" w:fill="auto"/>
          </w:tcPr>
          <w:p w14:paraId="0718A89F" w14:textId="77777777" w:rsidR="00C201F9" w:rsidRPr="00CE7E7E" w:rsidRDefault="00C201F9" w:rsidP="00813E71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CE7E7E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C201F9" w:rsidRPr="00CE7E7E" w14:paraId="6B680EA1" w14:textId="77777777" w:rsidTr="00813E71">
        <w:tc>
          <w:tcPr>
            <w:tcW w:w="1068" w:type="dxa"/>
            <w:shd w:val="clear" w:color="auto" w:fill="auto"/>
          </w:tcPr>
          <w:p w14:paraId="0460EAF6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1.</w:t>
            </w:r>
          </w:p>
        </w:tc>
        <w:tc>
          <w:tcPr>
            <w:tcW w:w="8786" w:type="dxa"/>
            <w:shd w:val="clear" w:color="auto" w:fill="auto"/>
          </w:tcPr>
          <w:p w14:paraId="15229984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201F9" w:rsidRPr="00CE7E7E" w14:paraId="1F93B8A0" w14:textId="77777777" w:rsidTr="00813E71">
        <w:tc>
          <w:tcPr>
            <w:tcW w:w="1068" w:type="dxa"/>
            <w:shd w:val="clear" w:color="auto" w:fill="auto"/>
          </w:tcPr>
          <w:p w14:paraId="120620BD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2.</w:t>
            </w:r>
          </w:p>
        </w:tc>
        <w:tc>
          <w:tcPr>
            <w:tcW w:w="8786" w:type="dxa"/>
            <w:shd w:val="clear" w:color="auto" w:fill="auto"/>
          </w:tcPr>
          <w:p w14:paraId="1022BC05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C201F9" w:rsidRPr="00CE7E7E" w14:paraId="6ACBAE05" w14:textId="77777777" w:rsidTr="00813E71">
        <w:tc>
          <w:tcPr>
            <w:tcW w:w="1068" w:type="dxa"/>
            <w:shd w:val="clear" w:color="auto" w:fill="auto"/>
          </w:tcPr>
          <w:p w14:paraId="011E9D6F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3.</w:t>
            </w:r>
          </w:p>
        </w:tc>
        <w:tc>
          <w:tcPr>
            <w:tcW w:w="8786" w:type="dxa"/>
            <w:shd w:val="clear" w:color="auto" w:fill="auto"/>
          </w:tcPr>
          <w:p w14:paraId="0E8A4D7F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C201F9" w:rsidRPr="00CE7E7E" w14:paraId="47A7C6FA" w14:textId="77777777" w:rsidTr="00813E71">
        <w:tc>
          <w:tcPr>
            <w:tcW w:w="1068" w:type="dxa"/>
            <w:shd w:val="clear" w:color="auto" w:fill="auto"/>
          </w:tcPr>
          <w:p w14:paraId="22DFD397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4.</w:t>
            </w:r>
          </w:p>
        </w:tc>
        <w:tc>
          <w:tcPr>
            <w:tcW w:w="8786" w:type="dxa"/>
            <w:shd w:val="clear" w:color="auto" w:fill="auto"/>
          </w:tcPr>
          <w:p w14:paraId="7FC51AF3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C201F9" w:rsidRPr="00CE7E7E" w14:paraId="65A264BA" w14:textId="77777777" w:rsidTr="00813E71">
        <w:tc>
          <w:tcPr>
            <w:tcW w:w="1068" w:type="dxa"/>
            <w:shd w:val="clear" w:color="auto" w:fill="auto"/>
          </w:tcPr>
          <w:p w14:paraId="0A89317A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5.</w:t>
            </w:r>
          </w:p>
        </w:tc>
        <w:tc>
          <w:tcPr>
            <w:tcW w:w="8786" w:type="dxa"/>
            <w:shd w:val="clear" w:color="auto" w:fill="auto"/>
          </w:tcPr>
          <w:p w14:paraId="4C3BC1D4" w14:textId="77777777" w:rsidR="00C201F9" w:rsidRPr="00D24A9C" w:rsidRDefault="00C201F9" w:rsidP="00813E71">
            <w:pPr>
              <w:jc w:val="both"/>
            </w:pPr>
            <w:r w:rsidRPr="00CE7E7E">
              <w:rPr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  <w:p w14:paraId="2B87B7CF" w14:textId="77777777" w:rsidR="00C201F9" w:rsidRPr="00D24A9C" w:rsidRDefault="00C201F9" w:rsidP="00813E71">
            <w:pPr>
              <w:ind w:firstLine="360"/>
              <w:jc w:val="both"/>
            </w:pPr>
          </w:p>
          <w:p w14:paraId="10A35938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201F9" w:rsidRPr="00CE7E7E" w14:paraId="5C4195CD" w14:textId="77777777" w:rsidTr="00813E71">
        <w:tc>
          <w:tcPr>
            <w:tcW w:w="1068" w:type="dxa"/>
            <w:shd w:val="clear" w:color="auto" w:fill="auto"/>
          </w:tcPr>
          <w:p w14:paraId="21FF13EE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6.</w:t>
            </w:r>
          </w:p>
        </w:tc>
        <w:tc>
          <w:tcPr>
            <w:tcW w:w="8786" w:type="dxa"/>
            <w:shd w:val="clear" w:color="auto" w:fill="auto"/>
          </w:tcPr>
          <w:p w14:paraId="51AC5B90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C201F9" w:rsidRPr="00CE7E7E" w14:paraId="05733813" w14:textId="77777777" w:rsidTr="00813E71">
        <w:tc>
          <w:tcPr>
            <w:tcW w:w="1068" w:type="dxa"/>
            <w:shd w:val="clear" w:color="auto" w:fill="auto"/>
          </w:tcPr>
          <w:p w14:paraId="5B1CC84A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7.</w:t>
            </w:r>
          </w:p>
        </w:tc>
        <w:tc>
          <w:tcPr>
            <w:tcW w:w="8786" w:type="dxa"/>
            <w:shd w:val="clear" w:color="auto" w:fill="auto"/>
          </w:tcPr>
          <w:p w14:paraId="7A3CB185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C201F9" w:rsidRPr="00CE7E7E" w14:paraId="191C4DC4" w14:textId="77777777" w:rsidTr="00813E71">
        <w:tc>
          <w:tcPr>
            <w:tcW w:w="1068" w:type="dxa"/>
            <w:shd w:val="clear" w:color="auto" w:fill="auto"/>
          </w:tcPr>
          <w:p w14:paraId="303AF503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8.</w:t>
            </w:r>
          </w:p>
        </w:tc>
        <w:tc>
          <w:tcPr>
            <w:tcW w:w="8786" w:type="dxa"/>
            <w:shd w:val="clear" w:color="auto" w:fill="auto"/>
          </w:tcPr>
          <w:p w14:paraId="60D65233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201F9" w:rsidRPr="00CE7E7E" w14:paraId="6734A41C" w14:textId="77777777" w:rsidTr="00813E71">
        <w:tc>
          <w:tcPr>
            <w:tcW w:w="1068" w:type="dxa"/>
            <w:shd w:val="clear" w:color="auto" w:fill="auto"/>
          </w:tcPr>
          <w:p w14:paraId="6DE00682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9.</w:t>
            </w:r>
          </w:p>
        </w:tc>
        <w:tc>
          <w:tcPr>
            <w:tcW w:w="8786" w:type="dxa"/>
            <w:shd w:val="clear" w:color="auto" w:fill="auto"/>
          </w:tcPr>
          <w:p w14:paraId="46668CCE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  <w:tr w:rsidR="00C201F9" w:rsidRPr="00CE7E7E" w14:paraId="3C5AD4C0" w14:textId="77777777" w:rsidTr="00813E71">
        <w:tc>
          <w:tcPr>
            <w:tcW w:w="1068" w:type="dxa"/>
            <w:shd w:val="clear" w:color="auto" w:fill="auto"/>
          </w:tcPr>
          <w:p w14:paraId="6988A7E0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ПК 1.1.</w:t>
            </w:r>
          </w:p>
        </w:tc>
        <w:tc>
          <w:tcPr>
            <w:tcW w:w="8786" w:type="dxa"/>
            <w:shd w:val="clear" w:color="auto" w:fill="auto"/>
          </w:tcPr>
          <w:p w14:paraId="3A9D372F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Выявлять и анализировать запросы потребителя и возможности их реализации.</w:t>
            </w:r>
          </w:p>
        </w:tc>
      </w:tr>
      <w:tr w:rsidR="00C201F9" w:rsidRPr="00CE7E7E" w14:paraId="1D55BCF6" w14:textId="77777777" w:rsidTr="00813E71">
        <w:tc>
          <w:tcPr>
            <w:tcW w:w="1068" w:type="dxa"/>
            <w:shd w:val="clear" w:color="auto" w:fill="auto"/>
          </w:tcPr>
          <w:p w14:paraId="03A098F4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ПК 3.2.</w:t>
            </w:r>
          </w:p>
        </w:tc>
        <w:tc>
          <w:tcPr>
            <w:tcW w:w="8786" w:type="dxa"/>
            <w:shd w:val="clear" w:color="auto" w:fill="auto"/>
          </w:tcPr>
          <w:p w14:paraId="43187BE4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Формировать туристский продукт.</w:t>
            </w:r>
          </w:p>
        </w:tc>
      </w:tr>
    </w:tbl>
    <w:p w14:paraId="7D3EE8C1" w14:textId="77777777" w:rsidR="00C201F9" w:rsidRDefault="00C201F9" w:rsidP="00C201F9">
      <w:pPr>
        <w:jc w:val="both"/>
        <w:rPr>
          <w:sz w:val="24"/>
          <w:szCs w:val="24"/>
        </w:rPr>
      </w:pPr>
    </w:p>
    <w:p w14:paraId="71742793" w14:textId="77777777" w:rsidR="00C201F9" w:rsidRPr="00D52EEF" w:rsidRDefault="00C201F9" w:rsidP="00C201F9">
      <w:pPr>
        <w:pStyle w:val="1"/>
        <w:spacing w:line="276" w:lineRule="auto"/>
        <w:rPr>
          <w:b w:val="0"/>
          <w:sz w:val="24"/>
          <w:szCs w:val="24"/>
        </w:rPr>
      </w:pPr>
    </w:p>
    <w:bookmarkEnd w:id="1"/>
    <w:p w14:paraId="101F2F29" w14:textId="77777777" w:rsidR="00C201F9" w:rsidRPr="002B2B93" w:rsidRDefault="00C201F9" w:rsidP="00C201F9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1760FC02" w14:textId="77777777" w:rsidR="00C201F9" w:rsidRPr="002B2B93" w:rsidRDefault="00C201F9" w:rsidP="00C201F9">
      <w:pPr>
        <w:jc w:val="both"/>
        <w:rPr>
          <w:b/>
          <w:sz w:val="24"/>
          <w:szCs w:val="24"/>
        </w:rPr>
      </w:pPr>
      <w:r w:rsidRPr="002B2B93">
        <w:rPr>
          <w:b/>
          <w:sz w:val="24"/>
          <w:szCs w:val="24"/>
        </w:rPr>
        <w:t>1.4.</w:t>
      </w:r>
      <w:r w:rsidRPr="002B2B93">
        <w:rPr>
          <w:b/>
          <w:sz w:val="24"/>
          <w:szCs w:val="24"/>
        </w:rPr>
        <w:tab/>
        <w:t>Количество часов на освоение программы учебной дисциплины:</w:t>
      </w:r>
    </w:p>
    <w:p w14:paraId="7EB09078" w14:textId="77777777" w:rsidR="00C201F9" w:rsidRPr="0067300E" w:rsidRDefault="00C201F9" w:rsidP="00C201F9">
      <w:pPr>
        <w:ind w:left="1320"/>
        <w:jc w:val="both"/>
        <w:rPr>
          <w:sz w:val="24"/>
          <w:szCs w:val="24"/>
        </w:rPr>
      </w:pPr>
      <w:r>
        <w:rPr>
          <w:sz w:val="24"/>
          <w:szCs w:val="24"/>
        </w:rPr>
        <w:t>Максимальная учебная нагрузка</w:t>
      </w:r>
      <w:r w:rsidR="00C823AB"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обучающего</w:t>
      </w:r>
      <w:r w:rsidR="00C823AB">
        <w:rPr>
          <w:sz w:val="24"/>
          <w:szCs w:val="24"/>
        </w:rPr>
        <w:t xml:space="preserve">ся </w:t>
      </w:r>
      <w:r>
        <w:rPr>
          <w:sz w:val="24"/>
          <w:szCs w:val="24"/>
        </w:rPr>
        <w:t>54</w:t>
      </w:r>
      <w:r w:rsidRPr="0067300E">
        <w:rPr>
          <w:sz w:val="24"/>
          <w:szCs w:val="24"/>
        </w:rPr>
        <w:t xml:space="preserve"> час</w:t>
      </w:r>
      <w:r w:rsidR="00C823AB">
        <w:rPr>
          <w:sz w:val="24"/>
          <w:szCs w:val="24"/>
        </w:rPr>
        <w:t>а</w:t>
      </w:r>
      <w:r w:rsidRPr="0067300E">
        <w:rPr>
          <w:sz w:val="24"/>
          <w:szCs w:val="24"/>
        </w:rPr>
        <w:t>, в том числе:</w:t>
      </w:r>
    </w:p>
    <w:p w14:paraId="56A35131" w14:textId="77777777" w:rsidR="00C201F9" w:rsidRPr="0067300E" w:rsidRDefault="00C201F9" w:rsidP="00C201F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обязательная аудиторная</w:t>
      </w:r>
      <w:r w:rsidRPr="0067300E">
        <w:rPr>
          <w:sz w:val="24"/>
          <w:szCs w:val="24"/>
        </w:rPr>
        <w:t xml:space="preserve"> учебн</w:t>
      </w:r>
      <w:r>
        <w:rPr>
          <w:sz w:val="24"/>
          <w:szCs w:val="24"/>
        </w:rPr>
        <w:t>ая нагрузка</w:t>
      </w:r>
      <w:r w:rsidRPr="0067300E">
        <w:rPr>
          <w:sz w:val="24"/>
          <w:szCs w:val="24"/>
        </w:rPr>
        <w:t xml:space="preserve"> обучающегося </w:t>
      </w:r>
      <w:r>
        <w:rPr>
          <w:sz w:val="24"/>
          <w:szCs w:val="24"/>
        </w:rPr>
        <w:t>36</w:t>
      </w:r>
      <w:r w:rsidRPr="0067300E">
        <w:rPr>
          <w:sz w:val="24"/>
          <w:szCs w:val="24"/>
        </w:rPr>
        <w:t xml:space="preserve"> часов;</w:t>
      </w:r>
    </w:p>
    <w:p w14:paraId="526E998B" w14:textId="77777777" w:rsidR="00C201F9" w:rsidRPr="0067300E" w:rsidRDefault="00C201F9" w:rsidP="00C201F9">
      <w:pPr>
        <w:numPr>
          <w:ilvl w:val="0"/>
          <w:numId w:val="2"/>
        </w:numPr>
        <w:jc w:val="both"/>
        <w:rPr>
          <w:sz w:val="24"/>
          <w:szCs w:val="24"/>
        </w:rPr>
      </w:pPr>
      <w:r w:rsidRPr="0067300E">
        <w:rPr>
          <w:sz w:val="24"/>
          <w:szCs w:val="24"/>
        </w:rPr>
        <w:t>обязательн</w:t>
      </w:r>
      <w:r>
        <w:rPr>
          <w:sz w:val="24"/>
          <w:szCs w:val="24"/>
        </w:rPr>
        <w:t>ые</w:t>
      </w:r>
      <w:r w:rsidRPr="0067300E">
        <w:rPr>
          <w:sz w:val="24"/>
          <w:szCs w:val="24"/>
        </w:rPr>
        <w:t xml:space="preserve"> аудиторн</w:t>
      </w:r>
      <w:r>
        <w:rPr>
          <w:sz w:val="24"/>
          <w:szCs w:val="24"/>
        </w:rPr>
        <w:t>ые</w:t>
      </w:r>
      <w:r w:rsidR="00C823AB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практические  (</w:t>
      </w:r>
      <w:proofErr w:type="gramEnd"/>
      <w:r>
        <w:rPr>
          <w:sz w:val="24"/>
          <w:szCs w:val="24"/>
        </w:rPr>
        <w:t>лабораторные)</w:t>
      </w:r>
      <w:r w:rsidRPr="0067300E">
        <w:rPr>
          <w:sz w:val="24"/>
          <w:szCs w:val="24"/>
        </w:rPr>
        <w:t xml:space="preserve"> работ</w:t>
      </w:r>
      <w:r>
        <w:rPr>
          <w:sz w:val="24"/>
          <w:szCs w:val="24"/>
        </w:rPr>
        <w:t>ы 18</w:t>
      </w:r>
      <w:r w:rsidRPr="0067300E">
        <w:rPr>
          <w:sz w:val="24"/>
          <w:szCs w:val="24"/>
        </w:rPr>
        <w:t xml:space="preserve"> час</w:t>
      </w:r>
      <w:r w:rsidR="00C823AB">
        <w:rPr>
          <w:sz w:val="24"/>
          <w:szCs w:val="24"/>
        </w:rPr>
        <w:t>ов</w:t>
      </w:r>
      <w:r w:rsidRPr="0067300E">
        <w:rPr>
          <w:sz w:val="24"/>
          <w:szCs w:val="24"/>
        </w:rPr>
        <w:t>;</w:t>
      </w:r>
    </w:p>
    <w:p w14:paraId="7805540B" w14:textId="77777777" w:rsidR="00C201F9" w:rsidRPr="0067300E" w:rsidRDefault="00C201F9" w:rsidP="00C201F9">
      <w:pPr>
        <w:numPr>
          <w:ilvl w:val="0"/>
          <w:numId w:val="2"/>
        </w:numPr>
        <w:jc w:val="both"/>
        <w:rPr>
          <w:sz w:val="24"/>
          <w:szCs w:val="24"/>
        </w:rPr>
      </w:pPr>
      <w:r w:rsidRPr="0067300E">
        <w:rPr>
          <w:sz w:val="24"/>
          <w:szCs w:val="24"/>
        </w:rPr>
        <w:t>самостоятельн</w:t>
      </w:r>
      <w:r>
        <w:rPr>
          <w:sz w:val="24"/>
          <w:szCs w:val="24"/>
        </w:rPr>
        <w:t>ая</w:t>
      </w:r>
      <w:r w:rsidRPr="0067300E">
        <w:rPr>
          <w:sz w:val="24"/>
          <w:szCs w:val="24"/>
        </w:rPr>
        <w:t xml:space="preserve"> работ</w:t>
      </w:r>
      <w:r>
        <w:rPr>
          <w:sz w:val="24"/>
          <w:szCs w:val="24"/>
        </w:rPr>
        <w:t>а</w:t>
      </w:r>
      <w:r w:rsidRPr="0067300E">
        <w:rPr>
          <w:sz w:val="24"/>
          <w:szCs w:val="24"/>
        </w:rPr>
        <w:t xml:space="preserve"> обучающегося </w:t>
      </w:r>
      <w:r>
        <w:rPr>
          <w:sz w:val="24"/>
          <w:szCs w:val="24"/>
        </w:rPr>
        <w:t>18</w:t>
      </w:r>
      <w:r w:rsidR="00C823AB">
        <w:rPr>
          <w:sz w:val="24"/>
          <w:szCs w:val="24"/>
        </w:rPr>
        <w:t xml:space="preserve"> чаов</w:t>
      </w:r>
      <w:r>
        <w:rPr>
          <w:sz w:val="24"/>
          <w:szCs w:val="24"/>
        </w:rPr>
        <w:t>а</w:t>
      </w:r>
      <w:r w:rsidRPr="0067300E">
        <w:rPr>
          <w:sz w:val="24"/>
          <w:szCs w:val="24"/>
        </w:rPr>
        <w:t>.</w:t>
      </w:r>
    </w:p>
    <w:p w14:paraId="7F760F12" w14:textId="77777777" w:rsidR="00C201F9" w:rsidRDefault="00C201F9" w:rsidP="00C201F9">
      <w:pPr>
        <w:numPr>
          <w:ilvl w:val="0"/>
          <w:numId w:val="1"/>
        </w:numPr>
        <w:tabs>
          <w:tab w:val="clear" w:pos="1065"/>
        </w:tabs>
        <w:ind w:hanging="345"/>
        <w:jc w:val="center"/>
        <w:rPr>
          <w:b/>
          <w:sz w:val="24"/>
          <w:szCs w:val="24"/>
        </w:rPr>
        <w:sectPr w:rsidR="00C201F9" w:rsidSect="006374A6">
          <w:footerReference w:type="even" r:id="rId7"/>
          <w:footerReference w:type="default" r:id="rId8"/>
          <w:pgSz w:w="11906" w:h="16838"/>
          <w:pgMar w:top="1134" w:right="850" w:bottom="851" w:left="1418" w:header="709" w:footer="709" w:gutter="0"/>
          <w:cols w:space="708"/>
          <w:titlePg/>
          <w:docGrid w:linePitch="360"/>
        </w:sectPr>
      </w:pPr>
    </w:p>
    <w:p w14:paraId="6F2D2716" w14:textId="77777777" w:rsidR="00C201F9" w:rsidRPr="00E577DA" w:rsidRDefault="00C201F9" w:rsidP="00C201F9">
      <w:pPr>
        <w:numPr>
          <w:ilvl w:val="0"/>
          <w:numId w:val="1"/>
        </w:numPr>
        <w:tabs>
          <w:tab w:val="clear" w:pos="1065"/>
        </w:tabs>
        <w:ind w:hanging="345"/>
        <w:jc w:val="center"/>
        <w:rPr>
          <w:b/>
          <w:sz w:val="24"/>
          <w:szCs w:val="24"/>
        </w:rPr>
      </w:pPr>
      <w:r w:rsidRPr="00E577DA">
        <w:rPr>
          <w:b/>
          <w:sz w:val="24"/>
          <w:szCs w:val="24"/>
        </w:rPr>
        <w:lastRenderedPageBreak/>
        <w:t xml:space="preserve"> </w:t>
      </w:r>
      <w:r w:rsidR="00F65F48">
        <w:rPr>
          <w:b/>
          <w:sz w:val="24"/>
          <w:szCs w:val="24"/>
        </w:rPr>
        <w:t xml:space="preserve">ПРИМЕРНАЯ </w:t>
      </w:r>
      <w:r w:rsidRPr="00E577DA">
        <w:rPr>
          <w:b/>
          <w:sz w:val="24"/>
          <w:szCs w:val="24"/>
        </w:rPr>
        <w:t>СТРУКТУРА И СОДЕРЖАНИЕ УЧЕБНОЙ ДИСЦИПЛИНЫ</w:t>
      </w:r>
    </w:p>
    <w:p w14:paraId="32417972" w14:textId="77777777" w:rsidR="00C201F9" w:rsidRPr="008723CA" w:rsidRDefault="00C201F9" w:rsidP="00C201F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b/>
          <w:sz w:val="24"/>
          <w:szCs w:val="24"/>
        </w:rPr>
        <w:tab/>
      </w:r>
      <w:r w:rsidR="009D3AFE">
        <w:rPr>
          <w:b/>
          <w:sz w:val="24"/>
          <w:szCs w:val="24"/>
        </w:rPr>
        <w:t>Рекомендуемый о</w:t>
      </w:r>
      <w:r w:rsidRPr="00E577DA">
        <w:rPr>
          <w:b/>
          <w:sz w:val="24"/>
          <w:szCs w:val="24"/>
        </w:rPr>
        <w:t>бъем учебной дисциплины и виды учебной работы</w:t>
      </w:r>
    </w:p>
    <w:p w14:paraId="14DCC709" w14:textId="77777777" w:rsidR="00C201F9" w:rsidRDefault="00C201F9" w:rsidP="00C201F9">
      <w:pPr>
        <w:ind w:left="360" w:hanging="345"/>
        <w:rPr>
          <w:sz w:val="24"/>
          <w:szCs w:val="24"/>
        </w:rPr>
      </w:pPr>
    </w:p>
    <w:tbl>
      <w:tblPr>
        <w:tblW w:w="994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3"/>
        <w:gridCol w:w="2261"/>
      </w:tblGrid>
      <w:tr w:rsidR="00C201F9" w:rsidRPr="0067300E" w14:paraId="782149DD" w14:textId="77777777" w:rsidTr="00813E71">
        <w:trPr>
          <w:trHeight w:val="460"/>
          <w:jc w:val="center"/>
        </w:trPr>
        <w:tc>
          <w:tcPr>
            <w:tcW w:w="7683" w:type="dxa"/>
            <w:vAlign w:val="center"/>
          </w:tcPr>
          <w:p w14:paraId="74CC55B8" w14:textId="77777777" w:rsidR="00C201F9" w:rsidRPr="0067300E" w:rsidRDefault="00C201F9" w:rsidP="00813E71">
            <w:pPr>
              <w:spacing w:line="336" w:lineRule="auto"/>
              <w:jc w:val="center"/>
              <w:rPr>
                <w:sz w:val="24"/>
                <w:szCs w:val="24"/>
              </w:rPr>
            </w:pPr>
            <w:r w:rsidRPr="0067300E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261" w:type="dxa"/>
            <w:vAlign w:val="center"/>
          </w:tcPr>
          <w:p w14:paraId="5E016F8D" w14:textId="77777777" w:rsidR="00C201F9" w:rsidRPr="00F91460" w:rsidRDefault="00C201F9" w:rsidP="00813E71">
            <w:pPr>
              <w:spacing w:line="336" w:lineRule="auto"/>
              <w:jc w:val="center"/>
              <w:rPr>
                <w:iCs/>
                <w:sz w:val="24"/>
                <w:szCs w:val="24"/>
              </w:rPr>
            </w:pPr>
            <w:r w:rsidRPr="00F91460"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C201F9" w:rsidRPr="0067300E" w14:paraId="1254764D" w14:textId="77777777" w:rsidTr="00813E71">
        <w:trPr>
          <w:trHeight w:val="285"/>
          <w:jc w:val="center"/>
        </w:trPr>
        <w:tc>
          <w:tcPr>
            <w:tcW w:w="7683" w:type="dxa"/>
          </w:tcPr>
          <w:p w14:paraId="301B94BA" w14:textId="77777777" w:rsidR="00C201F9" w:rsidRPr="0067300E" w:rsidRDefault="00C201F9" w:rsidP="00813E71">
            <w:pPr>
              <w:spacing w:line="336" w:lineRule="auto"/>
              <w:rPr>
                <w:b/>
                <w:sz w:val="24"/>
                <w:szCs w:val="24"/>
              </w:rPr>
            </w:pPr>
            <w:r w:rsidRPr="0067300E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261" w:type="dxa"/>
          </w:tcPr>
          <w:p w14:paraId="2D257DB6" w14:textId="77777777" w:rsidR="00C201F9" w:rsidRPr="0067300E" w:rsidRDefault="00C201F9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54</w:t>
            </w:r>
          </w:p>
        </w:tc>
      </w:tr>
      <w:tr w:rsidR="00C201F9" w:rsidRPr="0067300E" w14:paraId="65884DE5" w14:textId="77777777" w:rsidTr="00813E71">
        <w:trPr>
          <w:jc w:val="center"/>
        </w:trPr>
        <w:tc>
          <w:tcPr>
            <w:tcW w:w="7683" w:type="dxa"/>
          </w:tcPr>
          <w:p w14:paraId="4D4B30E1" w14:textId="77777777" w:rsidR="00C201F9" w:rsidRPr="0067300E" w:rsidRDefault="00C201F9" w:rsidP="00813E71">
            <w:pPr>
              <w:spacing w:line="336" w:lineRule="auto"/>
              <w:jc w:val="both"/>
              <w:rPr>
                <w:sz w:val="24"/>
                <w:szCs w:val="24"/>
              </w:rPr>
            </w:pPr>
            <w:r w:rsidRPr="0067300E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2261" w:type="dxa"/>
          </w:tcPr>
          <w:p w14:paraId="589EF776" w14:textId="77777777" w:rsidR="00C201F9" w:rsidRPr="0067300E" w:rsidRDefault="00C201F9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36</w:t>
            </w:r>
          </w:p>
        </w:tc>
      </w:tr>
      <w:tr w:rsidR="00C201F9" w:rsidRPr="0067300E" w14:paraId="517591B6" w14:textId="77777777" w:rsidTr="00813E71">
        <w:trPr>
          <w:jc w:val="center"/>
        </w:trPr>
        <w:tc>
          <w:tcPr>
            <w:tcW w:w="7683" w:type="dxa"/>
          </w:tcPr>
          <w:p w14:paraId="392136D7" w14:textId="77777777" w:rsidR="00C201F9" w:rsidRPr="0067300E" w:rsidRDefault="00C201F9" w:rsidP="00813E71">
            <w:pPr>
              <w:spacing w:line="336" w:lineRule="auto"/>
              <w:jc w:val="both"/>
              <w:rPr>
                <w:sz w:val="24"/>
                <w:szCs w:val="24"/>
              </w:rPr>
            </w:pPr>
            <w:r w:rsidRPr="0067300E">
              <w:rPr>
                <w:sz w:val="24"/>
                <w:szCs w:val="24"/>
              </w:rPr>
              <w:t>в том числе:</w:t>
            </w:r>
          </w:p>
        </w:tc>
        <w:tc>
          <w:tcPr>
            <w:tcW w:w="2261" w:type="dxa"/>
          </w:tcPr>
          <w:p w14:paraId="4A41981E" w14:textId="77777777" w:rsidR="00C201F9" w:rsidRPr="0067300E" w:rsidRDefault="00C201F9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C201F9" w:rsidRPr="0067300E" w14:paraId="1933C9EE" w14:textId="77777777" w:rsidTr="00813E71">
        <w:trPr>
          <w:jc w:val="center"/>
        </w:trPr>
        <w:tc>
          <w:tcPr>
            <w:tcW w:w="7683" w:type="dxa"/>
          </w:tcPr>
          <w:p w14:paraId="2663D2A7" w14:textId="77777777" w:rsidR="00C201F9" w:rsidRPr="0067300E" w:rsidRDefault="00C201F9" w:rsidP="00813E71">
            <w:pPr>
              <w:spacing w:line="33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(</w:t>
            </w:r>
            <w:r w:rsidRPr="0067300E">
              <w:rPr>
                <w:sz w:val="24"/>
                <w:szCs w:val="24"/>
              </w:rPr>
              <w:t>лабораторные</w:t>
            </w:r>
            <w:r>
              <w:rPr>
                <w:sz w:val="24"/>
                <w:szCs w:val="24"/>
              </w:rPr>
              <w:t>)</w:t>
            </w:r>
            <w:r w:rsidRPr="0067300E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2261" w:type="dxa"/>
          </w:tcPr>
          <w:p w14:paraId="5E951AD8" w14:textId="77777777" w:rsidR="00C201F9" w:rsidRPr="0067300E" w:rsidRDefault="00C201F9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18</w:t>
            </w:r>
          </w:p>
        </w:tc>
      </w:tr>
      <w:tr w:rsidR="00C201F9" w:rsidRPr="0067300E" w14:paraId="34267CC9" w14:textId="77777777" w:rsidTr="00813E71">
        <w:trPr>
          <w:jc w:val="center"/>
        </w:trPr>
        <w:tc>
          <w:tcPr>
            <w:tcW w:w="7683" w:type="dxa"/>
          </w:tcPr>
          <w:p w14:paraId="72D673CB" w14:textId="77777777" w:rsidR="00C201F9" w:rsidRPr="0067300E" w:rsidRDefault="00C201F9" w:rsidP="00813E71">
            <w:pPr>
              <w:spacing w:line="336" w:lineRule="auto"/>
              <w:jc w:val="both"/>
              <w:rPr>
                <w:b/>
                <w:sz w:val="24"/>
                <w:szCs w:val="24"/>
              </w:rPr>
            </w:pPr>
            <w:r w:rsidRPr="0067300E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261" w:type="dxa"/>
          </w:tcPr>
          <w:p w14:paraId="282525C3" w14:textId="77777777" w:rsidR="00C201F9" w:rsidRPr="0067300E" w:rsidRDefault="00C201F9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18</w:t>
            </w:r>
          </w:p>
        </w:tc>
      </w:tr>
      <w:tr w:rsidR="00C201F9" w:rsidRPr="0067300E" w14:paraId="72CAEB57" w14:textId="77777777" w:rsidTr="00813E71">
        <w:trPr>
          <w:jc w:val="center"/>
        </w:trPr>
        <w:tc>
          <w:tcPr>
            <w:tcW w:w="7683" w:type="dxa"/>
          </w:tcPr>
          <w:p w14:paraId="438E07C8" w14:textId="77777777" w:rsidR="00C201F9" w:rsidRPr="0067300E" w:rsidRDefault="00C201F9" w:rsidP="00813E71">
            <w:pPr>
              <w:spacing w:line="336" w:lineRule="auto"/>
              <w:jc w:val="both"/>
              <w:rPr>
                <w:sz w:val="24"/>
                <w:szCs w:val="24"/>
              </w:rPr>
            </w:pPr>
            <w:r w:rsidRPr="0067300E">
              <w:rPr>
                <w:sz w:val="24"/>
                <w:szCs w:val="24"/>
              </w:rPr>
              <w:t>в том числе:</w:t>
            </w:r>
          </w:p>
        </w:tc>
        <w:tc>
          <w:tcPr>
            <w:tcW w:w="2261" w:type="dxa"/>
          </w:tcPr>
          <w:p w14:paraId="3ACD588D" w14:textId="77777777" w:rsidR="00C201F9" w:rsidRPr="0067300E" w:rsidRDefault="00C201F9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C201F9" w:rsidRPr="0067300E" w14:paraId="648715F9" w14:textId="77777777" w:rsidTr="00813E71">
        <w:trPr>
          <w:jc w:val="center"/>
        </w:trPr>
        <w:tc>
          <w:tcPr>
            <w:tcW w:w="7683" w:type="dxa"/>
          </w:tcPr>
          <w:p w14:paraId="6DB36BCD" w14:textId="77777777" w:rsidR="00C201F9" w:rsidRPr="0067300E" w:rsidRDefault="00C201F9" w:rsidP="00813E71">
            <w:pPr>
              <w:spacing w:line="336" w:lineRule="auto"/>
              <w:jc w:val="both"/>
              <w:rPr>
                <w:sz w:val="24"/>
                <w:szCs w:val="24"/>
              </w:rPr>
            </w:pPr>
            <w:r w:rsidRPr="0067300E">
              <w:rPr>
                <w:sz w:val="24"/>
                <w:szCs w:val="24"/>
              </w:rPr>
              <w:t xml:space="preserve">выполнение </w:t>
            </w:r>
            <w:r>
              <w:rPr>
                <w:sz w:val="24"/>
                <w:szCs w:val="24"/>
              </w:rPr>
              <w:t xml:space="preserve">тематических </w:t>
            </w:r>
            <w:r w:rsidRPr="0067300E">
              <w:rPr>
                <w:sz w:val="24"/>
                <w:szCs w:val="24"/>
              </w:rPr>
              <w:t xml:space="preserve">индивидуальных </w:t>
            </w:r>
            <w:r>
              <w:rPr>
                <w:sz w:val="24"/>
                <w:szCs w:val="24"/>
              </w:rPr>
              <w:t xml:space="preserve">практических </w:t>
            </w:r>
            <w:r w:rsidRPr="0067300E">
              <w:rPr>
                <w:sz w:val="24"/>
                <w:szCs w:val="24"/>
              </w:rPr>
              <w:t>заданий</w:t>
            </w:r>
            <w:r>
              <w:rPr>
                <w:sz w:val="24"/>
                <w:szCs w:val="24"/>
              </w:rPr>
              <w:t>, работа с интерактивными учебными пособиями.</w:t>
            </w:r>
          </w:p>
        </w:tc>
        <w:tc>
          <w:tcPr>
            <w:tcW w:w="2261" w:type="dxa"/>
          </w:tcPr>
          <w:p w14:paraId="173B99C7" w14:textId="77777777" w:rsidR="00C201F9" w:rsidRPr="0067300E" w:rsidRDefault="00C201F9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C201F9" w:rsidRPr="0067300E" w14:paraId="53059C78" w14:textId="77777777" w:rsidTr="00813E71">
        <w:trPr>
          <w:jc w:val="center"/>
        </w:trPr>
        <w:tc>
          <w:tcPr>
            <w:tcW w:w="7683" w:type="dxa"/>
          </w:tcPr>
          <w:p w14:paraId="2D62D184" w14:textId="77777777" w:rsidR="00C201F9" w:rsidRPr="0067300E" w:rsidRDefault="00C201F9" w:rsidP="00813E71">
            <w:pPr>
              <w:spacing w:line="336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Промежуточная</w:t>
            </w:r>
            <w:r w:rsidRPr="0067300E">
              <w:rPr>
                <w:i/>
                <w:iCs/>
                <w:sz w:val="24"/>
                <w:szCs w:val="24"/>
              </w:rPr>
              <w:t xml:space="preserve"> аттестация в форме</w:t>
            </w:r>
            <w:r>
              <w:rPr>
                <w:i/>
                <w:iCs/>
                <w:sz w:val="24"/>
                <w:szCs w:val="24"/>
              </w:rPr>
              <w:t xml:space="preserve"> дифференцированногозачета</w:t>
            </w:r>
          </w:p>
        </w:tc>
        <w:tc>
          <w:tcPr>
            <w:tcW w:w="2261" w:type="dxa"/>
          </w:tcPr>
          <w:p w14:paraId="430C898C" w14:textId="77777777" w:rsidR="00C201F9" w:rsidRDefault="00C201F9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</w:tbl>
    <w:p w14:paraId="195094EB" w14:textId="77777777" w:rsidR="00C201F9" w:rsidRDefault="00C201F9" w:rsidP="00C201F9">
      <w:pPr>
        <w:rPr>
          <w:sz w:val="24"/>
          <w:szCs w:val="24"/>
        </w:rPr>
        <w:sectPr w:rsidR="00C201F9" w:rsidSect="006374A6">
          <w:pgSz w:w="11906" w:h="16838"/>
          <w:pgMar w:top="1134" w:right="850" w:bottom="851" w:left="1418" w:header="709" w:footer="709" w:gutter="0"/>
          <w:cols w:space="708"/>
          <w:titlePg/>
          <w:docGrid w:linePitch="360"/>
        </w:sectPr>
      </w:pPr>
    </w:p>
    <w:p w14:paraId="436DAF5F" w14:textId="77777777" w:rsidR="00C201F9" w:rsidRDefault="00C201F9" w:rsidP="00C201F9">
      <w:pPr>
        <w:pageBreakBefore/>
        <w:spacing w:line="336" w:lineRule="auto"/>
        <w:rPr>
          <w:b/>
          <w:sz w:val="24"/>
          <w:szCs w:val="24"/>
        </w:rPr>
      </w:pPr>
      <w:r w:rsidRPr="00E41DD4">
        <w:rPr>
          <w:b/>
          <w:sz w:val="24"/>
          <w:szCs w:val="24"/>
        </w:rPr>
        <w:lastRenderedPageBreak/>
        <w:t>2.2. Тематический план и содержание учебной дисциплины</w:t>
      </w:r>
      <w:r w:rsidRPr="00E41DD4">
        <w:rPr>
          <w:b/>
          <w:caps/>
          <w:sz w:val="24"/>
          <w:szCs w:val="24"/>
        </w:rPr>
        <w:t xml:space="preserve">: </w:t>
      </w:r>
      <w:r>
        <w:rPr>
          <w:b/>
          <w:caps/>
          <w:sz w:val="24"/>
          <w:szCs w:val="24"/>
        </w:rPr>
        <w:t>АУ</w:t>
      </w:r>
      <w:r w:rsidR="00A70469">
        <w:rPr>
          <w:b/>
          <w:caps/>
          <w:sz w:val="24"/>
          <w:szCs w:val="24"/>
        </w:rPr>
        <w:t>Д</w:t>
      </w:r>
      <w:r>
        <w:rPr>
          <w:b/>
          <w:caps/>
          <w:sz w:val="24"/>
          <w:szCs w:val="24"/>
        </w:rPr>
        <w:t>.02. Адаптивные информационно-коммуникационные технологии</w:t>
      </w:r>
    </w:p>
    <w:p w14:paraId="61EDAB99" w14:textId="77777777" w:rsidR="00C201F9" w:rsidRDefault="00C201F9" w:rsidP="00C201F9">
      <w:pPr>
        <w:rPr>
          <w:b/>
          <w:sz w:val="24"/>
          <w:szCs w:val="24"/>
        </w:rPr>
      </w:pPr>
    </w:p>
    <w:tbl>
      <w:tblPr>
        <w:tblW w:w="15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953"/>
        <w:gridCol w:w="9645"/>
        <w:gridCol w:w="992"/>
        <w:gridCol w:w="1419"/>
      </w:tblGrid>
      <w:tr w:rsidR="00C201F9" w:rsidRPr="005C1FC8" w14:paraId="6E2E1668" w14:textId="77777777" w:rsidTr="003C1ADE">
        <w:trPr>
          <w:trHeight w:val="2181"/>
        </w:trPr>
        <w:tc>
          <w:tcPr>
            <w:tcW w:w="2297" w:type="dxa"/>
            <w:shd w:val="clear" w:color="auto" w:fill="auto"/>
            <w:vAlign w:val="center"/>
          </w:tcPr>
          <w:p w14:paraId="75DCEF7C" w14:textId="77777777" w:rsidR="00C201F9" w:rsidRPr="005C1FC8" w:rsidRDefault="00C201F9" w:rsidP="00813E71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37DC5F42" w14:textId="77777777" w:rsidR="00C201F9" w:rsidRPr="005C1FC8" w:rsidRDefault="00C201F9" w:rsidP="00813E71">
            <w:pPr>
              <w:pStyle w:val="a6"/>
              <w:jc w:val="center"/>
              <w:rPr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учащихся, курсовая работа (проект)</w:t>
            </w:r>
            <w:r w:rsidRPr="005C1FC8">
              <w:rPr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3F4085" w14:textId="77777777" w:rsidR="00C201F9" w:rsidRPr="005C1FC8" w:rsidRDefault="00C201F9" w:rsidP="00813E71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19AE41D" w14:textId="77777777" w:rsidR="00C201F9" w:rsidRPr="005C1FC8" w:rsidRDefault="00C201F9" w:rsidP="00813E71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Уровень усвоения</w:t>
            </w:r>
          </w:p>
        </w:tc>
      </w:tr>
      <w:tr w:rsidR="00C201F9" w:rsidRPr="005C1FC8" w14:paraId="53A8B3E6" w14:textId="77777777" w:rsidTr="003C1ADE">
        <w:trPr>
          <w:trHeight w:val="266"/>
        </w:trPr>
        <w:tc>
          <w:tcPr>
            <w:tcW w:w="2297" w:type="dxa"/>
            <w:shd w:val="clear" w:color="auto" w:fill="auto"/>
            <w:vAlign w:val="center"/>
          </w:tcPr>
          <w:p w14:paraId="791E86DE" w14:textId="77777777" w:rsidR="00C201F9" w:rsidRPr="005C1FC8" w:rsidRDefault="00C201F9" w:rsidP="00813E71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2328F2DA" w14:textId="77777777" w:rsidR="00C201F9" w:rsidRPr="005C1FC8" w:rsidRDefault="00C201F9" w:rsidP="00813E71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F966F0" w14:textId="77777777" w:rsidR="00C201F9" w:rsidRPr="005C1FC8" w:rsidRDefault="00C201F9" w:rsidP="00813E71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EEF0BE9" w14:textId="77777777" w:rsidR="00C201F9" w:rsidRPr="005C1FC8" w:rsidRDefault="00C201F9" w:rsidP="00813E71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4</w:t>
            </w:r>
          </w:p>
        </w:tc>
      </w:tr>
      <w:tr w:rsidR="00C201F9" w:rsidRPr="005C1FC8" w14:paraId="4759A243" w14:textId="77777777" w:rsidTr="003C1ADE">
        <w:trPr>
          <w:trHeight w:val="276"/>
        </w:trPr>
        <w:tc>
          <w:tcPr>
            <w:tcW w:w="2297" w:type="dxa"/>
            <w:shd w:val="clear" w:color="auto" w:fill="auto"/>
            <w:vAlign w:val="center"/>
          </w:tcPr>
          <w:p w14:paraId="0A0A589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49F68BF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64C2DA" w14:textId="77777777" w:rsidR="00C201F9" w:rsidRPr="005C1FC8" w:rsidRDefault="006222FA" w:rsidP="00813E71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3E93CE2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</w:t>
            </w:r>
          </w:p>
        </w:tc>
      </w:tr>
      <w:tr w:rsidR="00C201F9" w:rsidRPr="005C1FC8" w14:paraId="38554557" w14:textId="77777777" w:rsidTr="003C1ADE">
        <w:trPr>
          <w:trHeight w:val="276"/>
        </w:trPr>
        <w:tc>
          <w:tcPr>
            <w:tcW w:w="12895" w:type="dxa"/>
            <w:gridSpan w:val="3"/>
            <w:shd w:val="clear" w:color="auto" w:fill="auto"/>
            <w:vAlign w:val="center"/>
          </w:tcPr>
          <w:p w14:paraId="54B2BF3A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Раздел 1. Основы информационных технологий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5EFA92" w14:textId="77777777" w:rsidR="00C201F9" w:rsidRPr="005C1FC8" w:rsidRDefault="006222FA" w:rsidP="00813E71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1EBF9F7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0800A066" w14:textId="77777777" w:rsidTr="003C1ADE">
        <w:trPr>
          <w:trHeight w:val="266"/>
        </w:trPr>
        <w:tc>
          <w:tcPr>
            <w:tcW w:w="2297" w:type="dxa"/>
            <w:vMerge w:val="restart"/>
            <w:shd w:val="clear" w:color="auto" w:fill="auto"/>
            <w:vAlign w:val="center"/>
          </w:tcPr>
          <w:p w14:paraId="3A51DB6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Основы информационных технологий</w:t>
            </w: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715B7647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CD57CE6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05256E2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5B0A5ED7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1B1619B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39E423F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0045A3D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Программное и аппаратное обеспечение. Классификация ПО. Операционные системы и оболочки.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AAA228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3BFC59B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5CFC8F63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37E556D1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74405B4D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2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63FB8ED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Особенности информационных технологий для людей с ограниченными возможностями здоровья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A376F1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4E16D52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27A83D8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6015AEB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3ADC95F2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3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B713B3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Специальные возможности ОС, для пользователей с ограниченными возможностями.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FA29DE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7524DE8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5945ACBD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5120BDE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7022F95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4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08C5AE4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Адаптированная компьютерная техника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BB512E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0726097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1C4F52D1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6100A35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7086B118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A44CEEA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 w:val="restart"/>
            <w:shd w:val="clear" w:color="auto" w:fill="BFBFBF"/>
            <w:vAlign w:val="center"/>
          </w:tcPr>
          <w:p w14:paraId="3CC2E81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3C17AA11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2A28CAD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79FA1BF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0B10346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Работа с программными средствами универсального назначения, соответствующими современным требованиям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B7A43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2B24C148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33EDB216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72E42FE1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370DC58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2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26605A9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Использование адаптированной компьютерной техники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80E8D7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41715599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6C710EB7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40D5D839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66D4E19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3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0FDE4FD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Использование устройств ввода и вывода информации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AAC978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58FFE7E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677BC709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484E7558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04F89C58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4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50929A9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Использование специального программного обеспечения для студентов с нарушениями опорно-двигательного аппарата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4226D2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3BD7F91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0B2E122E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128FA2C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2B636A9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5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1FFD816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Организация индивидуального информационного пространства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59C54C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1DF2EB0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C1D2854" w14:textId="77777777" w:rsidTr="003C1ADE">
        <w:trPr>
          <w:trHeight w:val="266"/>
        </w:trPr>
        <w:tc>
          <w:tcPr>
            <w:tcW w:w="12895" w:type="dxa"/>
            <w:gridSpan w:val="3"/>
            <w:shd w:val="clear" w:color="auto" w:fill="auto"/>
            <w:vAlign w:val="center"/>
          </w:tcPr>
          <w:p w14:paraId="017C2483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Раздел 2. Дистанционные образовательные технологии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91791A" w14:textId="77777777" w:rsidR="00C201F9" w:rsidRPr="005C1FC8" w:rsidRDefault="006222FA" w:rsidP="00813E71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71DFA72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</w:t>
            </w:r>
          </w:p>
        </w:tc>
      </w:tr>
      <w:tr w:rsidR="00C201F9" w:rsidRPr="005C1FC8" w14:paraId="0FB3CD79" w14:textId="77777777" w:rsidTr="003C1ADE">
        <w:trPr>
          <w:trHeight w:val="276"/>
        </w:trPr>
        <w:tc>
          <w:tcPr>
            <w:tcW w:w="2297" w:type="dxa"/>
            <w:vMerge w:val="restart"/>
            <w:shd w:val="clear" w:color="auto" w:fill="auto"/>
            <w:vAlign w:val="center"/>
          </w:tcPr>
          <w:p w14:paraId="75A0D895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 xml:space="preserve">Дистанционные образовательные </w:t>
            </w:r>
            <w:r w:rsidRPr="005C1FC8">
              <w:rPr>
                <w:b/>
                <w:sz w:val="24"/>
                <w:szCs w:val="24"/>
              </w:rPr>
              <w:lastRenderedPageBreak/>
              <w:t>технологии</w:t>
            </w: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36A1C391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6D859D4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64FB172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793BAAA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7FDE451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0D0C7A2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2B760C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Дистанционное обучение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008324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157E411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4614E36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696CE52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119FB108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2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6574BA9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Интернет курсы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FE5E5F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3277436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7019658F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44024343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25DB2C6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3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6443DED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Интернет тестирование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C97D88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3EE19B8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5E2893DC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195A0A0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2E3F5163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4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4E220833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Интернет олимпиады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A16013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6BEF80A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0E84516F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55BD5A7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5C44E85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5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5A9137C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Использование адаптивных технологий в учебном процессе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15AAA8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2A40AEF2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52B2095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0534C8C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5507F9CC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E06F016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 w:val="restart"/>
            <w:shd w:val="clear" w:color="auto" w:fill="BFBFBF"/>
            <w:vAlign w:val="center"/>
          </w:tcPr>
          <w:p w14:paraId="5B3541D3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476494D8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028DC14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133DAAA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6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FC77513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Использование альтернативных средств коммуникации.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1E3262D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623C891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191D59AA" w14:textId="77777777" w:rsidTr="003C1ADE">
        <w:trPr>
          <w:trHeight w:val="542"/>
        </w:trPr>
        <w:tc>
          <w:tcPr>
            <w:tcW w:w="12895" w:type="dxa"/>
            <w:gridSpan w:val="3"/>
            <w:shd w:val="clear" w:color="auto" w:fill="auto"/>
            <w:vAlign w:val="center"/>
          </w:tcPr>
          <w:p w14:paraId="78AEF99B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Раздел 3. Информационные и коммуникационные технологии как средства коммуникации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AAB906" w14:textId="77777777" w:rsidR="00C201F9" w:rsidRPr="005C1FC8" w:rsidRDefault="006222FA" w:rsidP="00813E71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0F8915F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</w:t>
            </w:r>
          </w:p>
        </w:tc>
      </w:tr>
      <w:tr w:rsidR="00C201F9" w:rsidRPr="005C1FC8" w14:paraId="12F08CAE" w14:textId="77777777" w:rsidTr="003C1ADE">
        <w:trPr>
          <w:trHeight w:val="266"/>
        </w:trPr>
        <w:tc>
          <w:tcPr>
            <w:tcW w:w="2297" w:type="dxa"/>
            <w:vMerge w:val="restart"/>
            <w:shd w:val="clear" w:color="auto" w:fill="auto"/>
            <w:vAlign w:val="center"/>
          </w:tcPr>
          <w:p w14:paraId="16057E91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Информационные и коммуникационные технологии как средства коммуникации</w:t>
            </w: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6BD52FCE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C97D557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17E04CD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5165604C" w14:textId="77777777" w:rsidTr="003C1ADE">
        <w:trPr>
          <w:trHeight w:val="562"/>
        </w:trPr>
        <w:tc>
          <w:tcPr>
            <w:tcW w:w="2297" w:type="dxa"/>
            <w:vMerge/>
            <w:shd w:val="clear" w:color="auto" w:fill="auto"/>
            <w:vAlign w:val="center"/>
          </w:tcPr>
          <w:p w14:paraId="3151A802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24A7226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AE0974D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Знакомство с техническими средствами телекоммуникационных технологий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519276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410AAB9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719267F7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392C366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702FCB62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2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749A50C1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Знакомство с программными средствами телекоммуникационных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18FA84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5C4F844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7342C6E8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18AB563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00170341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DE4797B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 w:val="restart"/>
            <w:shd w:val="clear" w:color="auto" w:fill="BFBFBF"/>
            <w:vAlign w:val="center"/>
          </w:tcPr>
          <w:p w14:paraId="1115254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6C5225FD" w14:textId="77777777" w:rsidTr="003C1ADE">
        <w:trPr>
          <w:trHeight w:val="286"/>
        </w:trPr>
        <w:tc>
          <w:tcPr>
            <w:tcW w:w="2297" w:type="dxa"/>
            <w:vMerge/>
            <w:shd w:val="clear" w:color="auto" w:fill="auto"/>
            <w:vAlign w:val="center"/>
          </w:tcPr>
          <w:p w14:paraId="63D5A4F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1625802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7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7B2206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Всемирная паутина. Поисковые системы.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91C6C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3E84162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5CA61BCD" w14:textId="77777777" w:rsidTr="003C1ADE">
        <w:trPr>
          <w:trHeight w:val="552"/>
        </w:trPr>
        <w:tc>
          <w:tcPr>
            <w:tcW w:w="2297" w:type="dxa"/>
            <w:vMerge/>
            <w:shd w:val="clear" w:color="auto" w:fill="auto"/>
            <w:vAlign w:val="center"/>
          </w:tcPr>
          <w:p w14:paraId="26883C9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538A4DD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8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7BD9262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Поиск информации и преобразование ее в формат, наиболее подходящий для восприятия, с учетом ограничения здоровья.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9928A4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12B8F54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E1804C9" w14:textId="77777777" w:rsidTr="003C1ADE">
        <w:trPr>
          <w:trHeight w:val="552"/>
        </w:trPr>
        <w:tc>
          <w:tcPr>
            <w:tcW w:w="2297" w:type="dxa"/>
            <w:vMerge/>
            <w:shd w:val="clear" w:color="auto" w:fill="auto"/>
            <w:vAlign w:val="center"/>
          </w:tcPr>
          <w:p w14:paraId="6B85691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781DFE48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9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1B1097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Работа с браузером. Примеры работы с интернет - библиотекой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C4F710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72472309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7C2D1EDF" w14:textId="77777777" w:rsidTr="003C1ADE">
        <w:trPr>
          <w:trHeight w:val="562"/>
        </w:trPr>
        <w:tc>
          <w:tcPr>
            <w:tcW w:w="2297" w:type="dxa"/>
            <w:vMerge/>
            <w:shd w:val="clear" w:color="auto" w:fill="auto"/>
            <w:vAlign w:val="center"/>
          </w:tcPr>
          <w:p w14:paraId="6A7C57E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3F4429C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10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504A039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Знакомство с организацией коллективной деятельности (видео и телеконференции)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838320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094A22F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5FF09AF" w14:textId="77777777" w:rsidTr="003C1ADE">
        <w:trPr>
          <w:trHeight w:val="261"/>
        </w:trPr>
        <w:tc>
          <w:tcPr>
            <w:tcW w:w="2297" w:type="dxa"/>
            <w:vMerge/>
            <w:shd w:val="clear" w:color="auto" w:fill="auto"/>
            <w:vAlign w:val="center"/>
          </w:tcPr>
          <w:p w14:paraId="6A063E7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0C97DD1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11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9086343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Создание почтового ящика.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4E0E0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2EC3BB8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6CC0DB79" w14:textId="77777777" w:rsidTr="003C1ADE">
        <w:trPr>
          <w:trHeight w:val="276"/>
        </w:trPr>
        <w:tc>
          <w:tcPr>
            <w:tcW w:w="12895" w:type="dxa"/>
            <w:gridSpan w:val="3"/>
            <w:shd w:val="clear" w:color="auto" w:fill="auto"/>
            <w:vAlign w:val="center"/>
          </w:tcPr>
          <w:p w14:paraId="442342E9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Раздел 4. Технологии работы с информацией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CAB14D" w14:textId="77777777" w:rsidR="00C201F9" w:rsidRPr="005C1FC8" w:rsidRDefault="006222FA" w:rsidP="00813E71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5600837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</w:t>
            </w:r>
          </w:p>
        </w:tc>
      </w:tr>
      <w:tr w:rsidR="00C201F9" w:rsidRPr="005C1FC8" w14:paraId="5D932F2F" w14:textId="77777777" w:rsidTr="003C1ADE">
        <w:trPr>
          <w:trHeight w:val="266"/>
        </w:trPr>
        <w:tc>
          <w:tcPr>
            <w:tcW w:w="2297" w:type="dxa"/>
            <w:vMerge w:val="restart"/>
            <w:shd w:val="clear" w:color="auto" w:fill="auto"/>
            <w:vAlign w:val="center"/>
          </w:tcPr>
          <w:p w14:paraId="3DB0B056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Технологии работы с информацией</w:t>
            </w: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3E69A4FD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5EB5E4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618C472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30CA1CF2" w14:textId="77777777" w:rsidTr="003C1ADE">
        <w:trPr>
          <w:trHeight w:val="286"/>
        </w:trPr>
        <w:tc>
          <w:tcPr>
            <w:tcW w:w="2297" w:type="dxa"/>
            <w:vMerge/>
            <w:shd w:val="clear" w:color="auto" w:fill="auto"/>
            <w:vAlign w:val="center"/>
          </w:tcPr>
          <w:p w14:paraId="728613D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1CB4CD72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5F3A3EE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Знакомство с текстовым и табличным процессорами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8B9EA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7F531142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E23EDFD" w14:textId="77777777" w:rsidTr="003C1ADE">
        <w:trPr>
          <w:trHeight w:val="286"/>
        </w:trPr>
        <w:tc>
          <w:tcPr>
            <w:tcW w:w="2297" w:type="dxa"/>
            <w:vMerge/>
            <w:shd w:val="clear" w:color="auto" w:fill="auto"/>
            <w:vAlign w:val="center"/>
          </w:tcPr>
          <w:p w14:paraId="54C52F1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2BABF0D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2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7E42B15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Знакомство с табличным процессором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99EC2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2F06ACE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4C0F7D0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336DD51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1795509E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6426EC6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 w:val="restart"/>
            <w:shd w:val="clear" w:color="auto" w:fill="BFBFBF"/>
            <w:vAlign w:val="center"/>
          </w:tcPr>
          <w:p w14:paraId="4DA096A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70C79EF5" w14:textId="77777777" w:rsidTr="003C1ADE">
        <w:trPr>
          <w:trHeight w:val="286"/>
        </w:trPr>
        <w:tc>
          <w:tcPr>
            <w:tcW w:w="2297" w:type="dxa"/>
            <w:vMerge/>
            <w:shd w:val="clear" w:color="auto" w:fill="auto"/>
            <w:vAlign w:val="center"/>
          </w:tcPr>
          <w:p w14:paraId="19EFAA4D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1A65073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12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0D3A30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 xml:space="preserve">Работа с текстовой информацией. Создание документа </w:t>
            </w:r>
            <w:r w:rsidRPr="005C1FC8">
              <w:rPr>
                <w:sz w:val="24"/>
                <w:szCs w:val="24"/>
                <w:lang w:val="en-US"/>
              </w:rPr>
              <w:t>Word</w:t>
            </w:r>
            <w:r w:rsidRPr="005C1FC8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22109C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0881A5F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69F01161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352A14B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2A6A7AB1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13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51F19E9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 xml:space="preserve">Форматирование документа.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5DA281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4C3009AD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6A5C3852" w14:textId="77777777" w:rsidTr="003C1ADE">
        <w:trPr>
          <w:trHeight w:val="286"/>
        </w:trPr>
        <w:tc>
          <w:tcPr>
            <w:tcW w:w="2297" w:type="dxa"/>
            <w:vMerge/>
            <w:shd w:val="clear" w:color="auto" w:fill="auto"/>
            <w:vAlign w:val="center"/>
          </w:tcPr>
          <w:p w14:paraId="39D7A6C8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212619C1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14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4DB6C573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Применение стилей, мастеров и шаблонов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C1996D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5927E3D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6BEFB1E2" w14:textId="77777777" w:rsidTr="003C1ADE">
        <w:trPr>
          <w:trHeight w:val="286"/>
        </w:trPr>
        <w:tc>
          <w:tcPr>
            <w:tcW w:w="2297" w:type="dxa"/>
            <w:vMerge/>
            <w:shd w:val="clear" w:color="auto" w:fill="auto"/>
            <w:vAlign w:val="center"/>
          </w:tcPr>
          <w:p w14:paraId="6EE988BD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102FAA88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15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0FADDE3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 xml:space="preserve">Создание таблиц и диаграмм в </w:t>
            </w:r>
            <w:r w:rsidRPr="005C1FC8">
              <w:rPr>
                <w:sz w:val="24"/>
                <w:szCs w:val="24"/>
                <w:lang w:val="en-US"/>
              </w:rPr>
              <w:t>Word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33211A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7089A79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165E14CD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65881D8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31E138E1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16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284FE71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Работа с табличной информацией. Создание таблиц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61C8B5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6E5D8FA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5402929" w14:textId="77777777" w:rsidTr="003C1ADE">
        <w:trPr>
          <w:trHeight w:val="286"/>
        </w:trPr>
        <w:tc>
          <w:tcPr>
            <w:tcW w:w="2297" w:type="dxa"/>
            <w:vMerge/>
            <w:shd w:val="clear" w:color="auto" w:fill="auto"/>
            <w:vAlign w:val="center"/>
          </w:tcPr>
          <w:p w14:paraId="3250C96D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604C22F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17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63E6BC7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Форматирование таблиц и автозаполнение ячеек.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DA084A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387CC28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6222FA" w:rsidRPr="005C1FC8" w14:paraId="7FF169A7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2977DB7E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vMerge w:val="restart"/>
            <w:shd w:val="clear" w:color="auto" w:fill="auto"/>
            <w:vAlign w:val="center"/>
          </w:tcPr>
          <w:p w14:paraId="762C4331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18</w:t>
            </w:r>
          </w:p>
        </w:tc>
        <w:tc>
          <w:tcPr>
            <w:tcW w:w="9645" w:type="dxa"/>
            <w:vMerge w:val="restart"/>
            <w:shd w:val="clear" w:color="auto" w:fill="auto"/>
            <w:vAlign w:val="center"/>
          </w:tcPr>
          <w:p w14:paraId="1B1AA783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Работа с графической информацией. Создание рисунка.</w:t>
            </w:r>
          </w:p>
          <w:p w14:paraId="6899180A" w14:textId="77777777" w:rsidR="006222FA" w:rsidRPr="006222FA" w:rsidRDefault="006222FA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 xml:space="preserve">Работа с инструментами </w:t>
            </w:r>
            <w:r w:rsidRPr="005C1FC8">
              <w:rPr>
                <w:sz w:val="24"/>
                <w:szCs w:val="24"/>
                <w:lang w:val="en-US"/>
              </w:rPr>
              <w:t>Paint</w:t>
            </w:r>
          </w:p>
          <w:p w14:paraId="543C3476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Работа с графическими фрагментами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B5843C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629EC4D1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6222FA" w:rsidRPr="005C1FC8" w14:paraId="4049B5B7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6B6F22CD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vMerge/>
            <w:shd w:val="clear" w:color="auto" w:fill="auto"/>
            <w:vAlign w:val="center"/>
          </w:tcPr>
          <w:p w14:paraId="21970B7C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645" w:type="dxa"/>
            <w:vMerge/>
            <w:shd w:val="clear" w:color="auto" w:fill="auto"/>
            <w:vAlign w:val="center"/>
          </w:tcPr>
          <w:p w14:paraId="3AA05503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3EA1A13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36F71768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6222FA" w:rsidRPr="005C1FC8" w14:paraId="3CA696AE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66CD0B83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vMerge/>
            <w:shd w:val="clear" w:color="auto" w:fill="auto"/>
            <w:vAlign w:val="center"/>
          </w:tcPr>
          <w:p w14:paraId="633F9F38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645" w:type="dxa"/>
            <w:vMerge/>
            <w:shd w:val="clear" w:color="auto" w:fill="auto"/>
            <w:vAlign w:val="center"/>
          </w:tcPr>
          <w:p w14:paraId="1ACC0023" w14:textId="77777777" w:rsidR="006222FA" w:rsidRPr="005C1FC8" w:rsidRDefault="006222FA" w:rsidP="00813E71">
            <w:pPr>
              <w:pStyle w:val="a6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2DFB8F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4218634F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6222FA" w:rsidRPr="005C1FC8" w14:paraId="55AEA1F8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5DEF67E7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vMerge/>
            <w:shd w:val="clear" w:color="auto" w:fill="auto"/>
            <w:vAlign w:val="center"/>
          </w:tcPr>
          <w:p w14:paraId="4471E8D4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645" w:type="dxa"/>
            <w:vMerge/>
            <w:shd w:val="clear" w:color="auto" w:fill="auto"/>
            <w:vAlign w:val="center"/>
          </w:tcPr>
          <w:p w14:paraId="60FDD3AC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4AE5258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2E9999D1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6222FA" w:rsidRPr="005C1FC8" w14:paraId="42069BE8" w14:textId="77777777" w:rsidTr="003C1ADE">
        <w:trPr>
          <w:trHeight w:val="266"/>
        </w:trPr>
        <w:tc>
          <w:tcPr>
            <w:tcW w:w="2297" w:type="dxa"/>
            <w:shd w:val="clear" w:color="auto" w:fill="auto"/>
            <w:vAlign w:val="center"/>
          </w:tcPr>
          <w:p w14:paraId="27888608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3B8A99B4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645" w:type="dxa"/>
            <w:shd w:val="clear" w:color="auto" w:fill="auto"/>
            <w:vAlign w:val="center"/>
          </w:tcPr>
          <w:p w14:paraId="4F375C17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4C60F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9" w:type="dxa"/>
            <w:shd w:val="clear" w:color="auto" w:fill="BFBFBF"/>
            <w:vAlign w:val="center"/>
          </w:tcPr>
          <w:p w14:paraId="12BEEFEA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5AC0DC78" w14:textId="77777777" w:rsidTr="003C1ADE">
        <w:trPr>
          <w:trHeight w:val="276"/>
        </w:trPr>
        <w:tc>
          <w:tcPr>
            <w:tcW w:w="2297" w:type="dxa"/>
            <w:shd w:val="clear" w:color="auto" w:fill="auto"/>
            <w:vAlign w:val="center"/>
          </w:tcPr>
          <w:p w14:paraId="1297DA1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669670C8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645" w:type="dxa"/>
            <w:shd w:val="clear" w:color="auto" w:fill="auto"/>
            <w:vAlign w:val="center"/>
          </w:tcPr>
          <w:p w14:paraId="34718CF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3A81B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2</w:t>
            </w:r>
          </w:p>
        </w:tc>
        <w:tc>
          <w:tcPr>
            <w:tcW w:w="1419" w:type="dxa"/>
            <w:shd w:val="clear" w:color="auto" w:fill="BFBFBF"/>
            <w:vAlign w:val="center"/>
          </w:tcPr>
          <w:p w14:paraId="768EAE4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7F7D1E5" w14:textId="77777777" w:rsidTr="003C1ADE">
        <w:trPr>
          <w:trHeight w:val="276"/>
        </w:trPr>
        <w:tc>
          <w:tcPr>
            <w:tcW w:w="2297" w:type="dxa"/>
            <w:shd w:val="clear" w:color="auto" w:fill="auto"/>
            <w:vAlign w:val="center"/>
          </w:tcPr>
          <w:p w14:paraId="33D6D01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52FAF7A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645" w:type="dxa"/>
            <w:shd w:val="clear" w:color="auto" w:fill="auto"/>
            <w:vAlign w:val="center"/>
          </w:tcPr>
          <w:p w14:paraId="00FB729A" w14:textId="77777777" w:rsidR="00C201F9" w:rsidRPr="005C1FC8" w:rsidRDefault="00C201F9" w:rsidP="00813E71">
            <w:pPr>
              <w:pStyle w:val="a6"/>
              <w:jc w:val="right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682283" w14:textId="77777777" w:rsidR="00C201F9" w:rsidRPr="005C1FC8" w:rsidRDefault="00F543D7" w:rsidP="00813E71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B00C7A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</w:tbl>
    <w:p w14:paraId="693C0692" w14:textId="77777777" w:rsidR="00A27853" w:rsidRDefault="00A27853">
      <w:pPr>
        <w:sectPr w:rsidR="00A27853" w:rsidSect="00C201F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ED4FAB6" w14:textId="77777777" w:rsidR="00E00389" w:rsidRPr="00E00389" w:rsidRDefault="00E00389" w:rsidP="00E00389">
      <w:pPr>
        <w:pStyle w:val="1"/>
        <w:spacing w:line="360" w:lineRule="auto"/>
        <w:rPr>
          <w:caps/>
          <w:sz w:val="24"/>
          <w:szCs w:val="24"/>
        </w:rPr>
      </w:pPr>
      <w:r w:rsidRPr="00E00389">
        <w:rPr>
          <w:caps/>
          <w:sz w:val="24"/>
          <w:szCs w:val="24"/>
        </w:rPr>
        <w:lastRenderedPageBreak/>
        <w:t xml:space="preserve">3. </w:t>
      </w:r>
      <w:r w:rsidRPr="00E00389">
        <w:rPr>
          <w:sz w:val="24"/>
          <w:szCs w:val="24"/>
        </w:rPr>
        <w:t>Специальные условия реализации рабочей программы дисциплины</w:t>
      </w:r>
    </w:p>
    <w:p w14:paraId="0BA2F2A2" w14:textId="77777777" w:rsidR="00E00389" w:rsidRPr="00E00389" w:rsidRDefault="00E00389" w:rsidP="00E00389">
      <w:pPr>
        <w:spacing w:after="120"/>
        <w:rPr>
          <w:b/>
          <w:sz w:val="24"/>
          <w:szCs w:val="24"/>
        </w:rPr>
      </w:pPr>
      <w:r w:rsidRPr="00E00389">
        <w:rPr>
          <w:b/>
          <w:sz w:val="24"/>
          <w:szCs w:val="24"/>
        </w:rPr>
        <w:t xml:space="preserve">3.1. Образовательные технологии </w:t>
      </w:r>
    </w:p>
    <w:p w14:paraId="64012F35" w14:textId="77777777" w:rsidR="00E00389" w:rsidRPr="00E00389" w:rsidRDefault="00E00389" w:rsidP="00E00389">
      <w:pPr>
        <w:ind w:firstLine="567"/>
        <w:jc w:val="both"/>
        <w:rPr>
          <w:sz w:val="24"/>
          <w:szCs w:val="24"/>
        </w:rPr>
      </w:pPr>
      <w:bookmarkStart w:id="3" w:name="_Hlk36973710"/>
    </w:p>
    <w:p w14:paraId="1C7CFD1E" w14:textId="02F761AB" w:rsidR="00E00389" w:rsidRPr="00E00389" w:rsidRDefault="00E00389" w:rsidP="00E00389">
      <w:pPr>
        <w:ind w:firstLine="567"/>
        <w:jc w:val="both"/>
        <w:rPr>
          <w:sz w:val="24"/>
          <w:szCs w:val="24"/>
        </w:rPr>
      </w:pPr>
      <w:r w:rsidRPr="00E00389">
        <w:rPr>
          <w:sz w:val="24"/>
          <w:szCs w:val="24"/>
        </w:rPr>
        <w:t>3.1.</w:t>
      </w:r>
      <w:r w:rsidR="00D01F7F">
        <w:rPr>
          <w:sz w:val="24"/>
          <w:szCs w:val="24"/>
        </w:rPr>
        <w:t>1</w:t>
      </w:r>
      <w:r w:rsidRPr="00E00389">
        <w:rPr>
          <w:sz w:val="24"/>
          <w:szCs w:val="24"/>
        </w:rPr>
        <w:t xml:space="preserve">. В соответствии с требованиями ФГОС СПО по </w:t>
      </w:r>
      <w:proofErr w:type="gramStart"/>
      <w:r w:rsidRPr="00E00389">
        <w:rPr>
          <w:sz w:val="24"/>
          <w:szCs w:val="24"/>
        </w:rPr>
        <w:t>специальности  реализация</w:t>
      </w:r>
      <w:proofErr w:type="gramEnd"/>
      <w:r w:rsidRPr="00E00389">
        <w:rPr>
          <w:sz w:val="24"/>
          <w:szCs w:val="24"/>
        </w:rPr>
        <w:t xml:space="preserve"> компетентностного подхода должна предусматривать использование в учебном процессе активных и интерактивных форм проведения занятий: компьютерных симуляций, групповых дискуссий, деловых и ролевых игр, разбора конкретных, психологических и иных тренингов, индивидуальных и групповых проектов – в сочетании с внеаудиторной работой с целью формирования и развития требуемых компетенций обучающихся. </w:t>
      </w:r>
    </w:p>
    <w:p w14:paraId="7B4EEAD8" w14:textId="77777777" w:rsidR="00E00389" w:rsidRPr="00E00389" w:rsidRDefault="00E00389" w:rsidP="00E00389">
      <w:pPr>
        <w:spacing w:after="120"/>
        <w:jc w:val="both"/>
        <w:rPr>
          <w:b/>
          <w:bCs/>
          <w:sz w:val="24"/>
          <w:szCs w:val="24"/>
        </w:rPr>
      </w:pPr>
      <w:bookmarkStart w:id="4" w:name="_GoBack"/>
      <w:bookmarkEnd w:id="3"/>
      <w:bookmarkEnd w:id="4"/>
      <w:r w:rsidRPr="00E00389">
        <w:rPr>
          <w:b/>
          <w:bCs/>
          <w:sz w:val="24"/>
          <w:szCs w:val="24"/>
        </w:rPr>
        <w:t>3.2. Требования к минимальному материально-техническому обеспечению</w:t>
      </w:r>
    </w:p>
    <w:p w14:paraId="1D94659E" w14:textId="77777777" w:rsidR="003C2681" w:rsidRPr="006B1CF3" w:rsidRDefault="003C2681" w:rsidP="003C2681">
      <w:pPr>
        <w:ind w:firstLine="567"/>
        <w:jc w:val="both"/>
        <w:rPr>
          <w:bCs/>
          <w:sz w:val="24"/>
          <w:szCs w:val="24"/>
        </w:rPr>
      </w:pPr>
      <w:r w:rsidRPr="003F7A64">
        <w:rPr>
          <w:bCs/>
          <w:sz w:val="24"/>
          <w:szCs w:val="24"/>
        </w:rPr>
        <w:t xml:space="preserve">Реализация программы дисциплины требует наличия </w:t>
      </w:r>
      <w:r>
        <w:rPr>
          <w:bCs/>
          <w:sz w:val="24"/>
          <w:szCs w:val="24"/>
        </w:rPr>
        <w:t>лаборатории информационно-коммуникационных технологий</w:t>
      </w:r>
      <w:r w:rsidRPr="003F7A64">
        <w:rPr>
          <w:bCs/>
          <w:sz w:val="24"/>
          <w:szCs w:val="24"/>
        </w:rPr>
        <w:t>.</w:t>
      </w:r>
    </w:p>
    <w:p w14:paraId="610B2FB2" w14:textId="77777777" w:rsidR="003C2681" w:rsidRPr="003B4A49" w:rsidRDefault="003C2681" w:rsidP="003C2681">
      <w:pPr>
        <w:ind w:firstLine="708"/>
        <w:rPr>
          <w:b/>
          <w:sz w:val="24"/>
          <w:szCs w:val="24"/>
        </w:rPr>
      </w:pPr>
      <w:r w:rsidRPr="003B4A49">
        <w:rPr>
          <w:b/>
          <w:sz w:val="24"/>
          <w:szCs w:val="24"/>
        </w:rPr>
        <w:t>Оборудование:</w:t>
      </w:r>
    </w:p>
    <w:p w14:paraId="05319C94" w14:textId="77777777" w:rsidR="003C2681" w:rsidRPr="003B4A49" w:rsidRDefault="003C2681" w:rsidP="003C2681">
      <w:pPr>
        <w:numPr>
          <w:ilvl w:val="0"/>
          <w:numId w:val="7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 w:rsidRPr="003B4A49">
        <w:rPr>
          <w:bCs/>
          <w:sz w:val="24"/>
          <w:szCs w:val="24"/>
        </w:rPr>
        <w:t xml:space="preserve">посадочные места по количеству обучающихся; </w:t>
      </w:r>
    </w:p>
    <w:p w14:paraId="5B50963B" w14:textId="77777777" w:rsidR="003C2681" w:rsidRPr="003B4A49" w:rsidRDefault="003C2681" w:rsidP="003C2681">
      <w:pPr>
        <w:numPr>
          <w:ilvl w:val="0"/>
          <w:numId w:val="7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3B4A49">
        <w:rPr>
          <w:bCs/>
          <w:sz w:val="24"/>
          <w:szCs w:val="24"/>
        </w:rPr>
        <w:t>рабочее место преподавателя;</w:t>
      </w:r>
    </w:p>
    <w:p w14:paraId="3DA045AD" w14:textId="77777777" w:rsidR="003C2681" w:rsidRPr="003B4A49" w:rsidRDefault="003C2681" w:rsidP="003C2681">
      <w:pPr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3B4A49">
        <w:rPr>
          <w:sz w:val="24"/>
          <w:szCs w:val="24"/>
        </w:rPr>
        <w:t xml:space="preserve">комплект сетевого оборудования, обеспечивающий соединение всех компьютеров, установленных в кабинете в единую сеть, с выходом через </w:t>
      </w:r>
      <w:r>
        <w:rPr>
          <w:sz w:val="24"/>
          <w:szCs w:val="24"/>
        </w:rPr>
        <w:t>шлюз</w:t>
      </w:r>
      <w:r w:rsidRPr="003B4A49">
        <w:rPr>
          <w:sz w:val="24"/>
          <w:szCs w:val="24"/>
        </w:rPr>
        <w:t xml:space="preserve"> в Интернет</w:t>
      </w:r>
      <w:r w:rsidRPr="003B4A49">
        <w:rPr>
          <w:bCs/>
          <w:sz w:val="24"/>
          <w:szCs w:val="24"/>
        </w:rPr>
        <w:t>;</w:t>
      </w:r>
    </w:p>
    <w:p w14:paraId="489DDB6F" w14:textId="77777777" w:rsidR="003C2681" w:rsidRPr="003B4A49" w:rsidRDefault="003C2681" w:rsidP="003C2681">
      <w:pPr>
        <w:numPr>
          <w:ilvl w:val="0"/>
          <w:numId w:val="7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маркерная </w:t>
      </w:r>
      <w:r w:rsidRPr="003B4A49">
        <w:rPr>
          <w:sz w:val="24"/>
          <w:szCs w:val="24"/>
        </w:rPr>
        <w:t xml:space="preserve">аудиторная доска для письма; </w:t>
      </w:r>
    </w:p>
    <w:p w14:paraId="6AF80624" w14:textId="77777777" w:rsidR="003C2681" w:rsidRPr="003B4A49" w:rsidRDefault="003C2681" w:rsidP="003C2681">
      <w:pPr>
        <w:numPr>
          <w:ilvl w:val="0"/>
          <w:numId w:val="7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3B4A49">
        <w:rPr>
          <w:sz w:val="24"/>
          <w:szCs w:val="24"/>
        </w:rPr>
        <w:t xml:space="preserve">компьютерные столы по числу рабочих мест обучающихся; </w:t>
      </w:r>
    </w:p>
    <w:p w14:paraId="48108498" w14:textId="77777777" w:rsidR="003C2681" w:rsidRPr="003B4A49" w:rsidRDefault="003C2681" w:rsidP="003C2681">
      <w:pPr>
        <w:ind w:firstLine="708"/>
        <w:rPr>
          <w:b/>
          <w:sz w:val="24"/>
          <w:szCs w:val="24"/>
        </w:rPr>
      </w:pPr>
      <w:r w:rsidRPr="003B4A49">
        <w:rPr>
          <w:b/>
          <w:sz w:val="24"/>
          <w:szCs w:val="24"/>
        </w:rPr>
        <w:t>Технические средства обучения:</w:t>
      </w:r>
    </w:p>
    <w:p w14:paraId="3CBB9C40" w14:textId="77777777" w:rsidR="003C2681" w:rsidRDefault="003C2681" w:rsidP="003C2681">
      <w:pPr>
        <w:widowControl/>
        <w:numPr>
          <w:ilvl w:val="0"/>
          <w:numId w:val="8"/>
        </w:numPr>
        <w:tabs>
          <w:tab w:val="clear" w:pos="1440"/>
        </w:tabs>
        <w:ind w:left="1080"/>
        <w:rPr>
          <w:sz w:val="24"/>
        </w:rPr>
      </w:pPr>
      <w:r>
        <w:rPr>
          <w:sz w:val="24"/>
        </w:rPr>
        <w:t>Персональные компьютеры студентов типа IBM P –</w:t>
      </w:r>
      <w:r>
        <w:rPr>
          <w:sz w:val="24"/>
          <w:lang w:val="en-US"/>
        </w:rPr>
        <w:t>IV</w:t>
      </w:r>
      <w:r w:rsidRPr="002A6060">
        <w:rPr>
          <w:sz w:val="24"/>
        </w:rPr>
        <w:t>;</w:t>
      </w:r>
    </w:p>
    <w:p w14:paraId="046625B6" w14:textId="77777777" w:rsidR="003C2681" w:rsidRDefault="003C2681" w:rsidP="003C2681">
      <w:pPr>
        <w:widowControl/>
        <w:numPr>
          <w:ilvl w:val="0"/>
          <w:numId w:val="8"/>
        </w:numPr>
        <w:tabs>
          <w:tab w:val="clear" w:pos="1440"/>
        </w:tabs>
        <w:ind w:left="1080"/>
        <w:rPr>
          <w:sz w:val="24"/>
        </w:rPr>
      </w:pPr>
      <w:r>
        <w:rPr>
          <w:sz w:val="24"/>
        </w:rPr>
        <w:t>Персональный компьютер учителя IBM P-I</w:t>
      </w:r>
      <w:r>
        <w:rPr>
          <w:sz w:val="24"/>
          <w:lang w:val="en-US"/>
        </w:rPr>
        <w:t>V</w:t>
      </w:r>
      <w:r w:rsidRPr="002A6060">
        <w:rPr>
          <w:sz w:val="24"/>
        </w:rPr>
        <w:t>;</w:t>
      </w:r>
    </w:p>
    <w:p w14:paraId="5DC15E27" w14:textId="77777777" w:rsidR="003C2681" w:rsidRDefault="003C2681" w:rsidP="003C2681">
      <w:pPr>
        <w:widowControl/>
        <w:numPr>
          <w:ilvl w:val="0"/>
          <w:numId w:val="8"/>
        </w:numPr>
        <w:tabs>
          <w:tab w:val="clear" w:pos="1440"/>
        </w:tabs>
        <w:ind w:left="1080"/>
        <w:rPr>
          <w:sz w:val="24"/>
        </w:rPr>
      </w:pPr>
      <w:r>
        <w:rPr>
          <w:sz w:val="24"/>
        </w:rPr>
        <w:t xml:space="preserve">Принтер </w:t>
      </w:r>
      <w:proofErr w:type="gramStart"/>
      <w:r>
        <w:rPr>
          <w:sz w:val="24"/>
        </w:rPr>
        <w:t xml:space="preserve">лазерный </w:t>
      </w:r>
      <w:r>
        <w:rPr>
          <w:sz w:val="24"/>
          <w:lang w:val="en-US"/>
        </w:rPr>
        <w:t>;</w:t>
      </w:r>
      <w:proofErr w:type="gramEnd"/>
    </w:p>
    <w:p w14:paraId="5E45F05B" w14:textId="77777777" w:rsidR="003C2681" w:rsidRDefault="003C2681" w:rsidP="003C2681">
      <w:pPr>
        <w:widowControl/>
        <w:numPr>
          <w:ilvl w:val="0"/>
          <w:numId w:val="8"/>
        </w:numPr>
        <w:tabs>
          <w:tab w:val="clear" w:pos="1440"/>
        </w:tabs>
        <w:ind w:left="1080"/>
        <w:rPr>
          <w:sz w:val="24"/>
        </w:rPr>
      </w:pPr>
      <w:r>
        <w:rPr>
          <w:sz w:val="24"/>
        </w:rPr>
        <w:t xml:space="preserve">Планшетный сканер </w:t>
      </w:r>
      <w:r>
        <w:rPr>
          <w:sz w:val="24"/>
          <w:lang w:val="en-US"/>
        </w:rPr>
        <w:t>HP2400;</w:t>
      </w:r>
    </w:p>
    <w:p w14:paraId="3C22CC5E" w14:textId="77777777" w:rsidR="003C2681" w:rsidRPr="009E532A" w:rsidRDefault="003C2681" w:rsidP="003C2681">
      <w:pPr>
        <w:widowControl/>
        <w:numPr>
          <w:ilvl w:val="0"/>
          <w:numId w:val="8"/>
        </w:numPr>
        <w:tabs>
          <w:tab w:val="clear" w:pos="1440"/>
        </w:tabs>
        <w:ind w:left="1080"/>
        <w:rPr>
          <w:sz w:val="24"/>
        </w:rPr>
      </w:pPr>
      <w:r>
        <w:rPr>
          <w:sz w:val="24"/>
        </w:rPr>
        <w:t>Аудиколонки</w:t>
      </w:r>
      <w:r>
        <w:rPr>
          <w:sz w:val="24"/>
          <w:lang w:val="en-US"/>
        </w:rPr>
        <w:t>;</w:t>
      </w:r>
    </w:p>
    <w:p w14:paraId="1E070EE9" w14:textId="77777777" w:rsidR="003C2681" w:rsidRDefault="003C2681" w:rsidP="003C2681">
      <w:pPr>
        <w:widowControl/>
        <w:numPr>
          <w:ilvl w:val="0"/>
          <w:numId w:val="8"/>
        </w:numPr>
        <w:tabs>
          <w:tab w:val="clear" w:pos="1440"/>
        </w:tabs>
        <w:ind w:left="1080"/>
        <w:rPr>
          <w:sz w:val="24"/>
        </w:rPr>
      </w:pPr>
      <w:r>
        <w:rPr>
          <w:sz w:val="24"/>
        </w:rPr>
        <w:t xml:space="preserve">Ноутбук </w:t>
      </w:r>
      <w:r>
        <w:rPr>
          <w:sz w:val="24"/>
          <w:lang w:val="en-US"/>
        </w:rPr>
        <w:t>DELL;</w:t>
      </w:r>
    </w:p>
    <w:p w14:paraId="0FD3D58B" w14:textId="77777777" w:rsidR="003C2681" w:rsidRDefault="003C2681" w:rsidP="003C2681">
      <w:pPr>
        <w:widowControl/>
        <w:numPr>
          <w:ilvl w:val="0"/>
          <w:numId w:val="8"/>
        </w:numPr>
        <w:tabs>
          <w:tab w:val="clear" w:pos="1440"/>
        </w:tabs>
        <w:ind w:left="1080"/>
        <w:rPr>
          <w:sz w:val="24"/>
        </w:rPr>
      </w:pPr>
      <w:r>
        <w:rPr>
          <w:sz w:val="24"/>
        </w:rPr>
        <w:t>Цифровой фотоаппарат</w:t>
      </w:r>
      <w:r>
        <w:rPr>
          <w:sz w:val="24"/>
          <w:lang w:val="en-US"/>
        </w:rPr>
        <w:t>;</w:t>
      </w:r>
    </w:p>
    <w:p w14:paraId="4CB3E141" w14:textId="77777777" w:rsidR="003C2681" w:rsidRPr="00D0216C" w:rsidRDefault="003C2681" w:rsidP="003C2681">
      <w:pPr>
        <w:widowControl/>
        <w:numPr>
          <w:ilvl w:val="0"/>
          <w:numId w:val="8"/>
        </w:numPr>
        <w:tabs>
          <w:tab w:val="clear" w:pos="1440"/>
        </w:tabs>
        <w:ind w:left="1080"/>
        <w:rPr>
          <w:sz w:val="24"/>
        </w:rPr>
      </w:pPr>
      <w:r>
        <w:rPr>
          <w:sz w:val="24"/>
        </w:rPr>
        <w:t>ЖК телевизор 42</w:t>
      </w:r>
      <w:r>
        <w:rPr>
          <w:sz w:val="24"/>
          <w:lang w:val="en-US"/>
        </w:rPr>
        <w:t xml:space="preserve">" </w:t>
      </w:r>
      <w:r>
        <w:rPr>
          <w:sz w:val="24"/>
        </w:rPr>
        <w:t>"</w:t>
      </w:r>
      <w:r>
        <w:rPr>
          <w:sz w:val="24"/>
          <w:lang w:val="en-US"/>
        </w:rPr>
        <w:t>PIONER";</w:t>
      </w:r>
    </w:p>
    <w:p w14:paraId="2BD55773" w14:textId="77777777" w:rsidR="003C2681" w:rsidRDefault="003C2681" w:rsidP="003C2681">
      <w:pPr>
        <w:widowControl/>
        <w:numPr>
          <w:ilvl w:val="0"/>
          <w:numId w:val="8"/>
        </w:numPr>
        <w:tabs>
          <w:tab w:val="clear" w:pos="1440"/>
        </w:tabs>
        <w:ind w:left="1080"/>
        <w:rPr>
          <w:sz w:val="24"/>
        </w:rPr>
      </w:pPr>
      <w:r>
        <w:rPr>
          <w:sz w:val="24"/>
        </w:rPr>
        <w:t>Источники бесперебойного питания.</w:t>
      </w:r>
    </w:p>
    <w:p w14:paraId="3288B2A4" w14:textId="77777777" w:rsidR="003C2681" w:rsidRPr="00883F66" w:rsidRDefault="003C2681" w:rsidP="003C2681">
      <w:pPr>
        <w:widowControl/>
        <w:rPr>
          <w:b/>
          <w:sz w:val="24"/>
        </w:rPr>
      </w:pPr>
      <w:r w:rsidRPr="00883F66">
        <w:rPr>
          <w:b/>
          <w:sz w:val="24"/>
        </w:rPr>
        <w:t>Программное обеспечение:</w:t>
      </w:r>
    </w:p>
    <w:p w14:paraId="413A0B94" w14:textId="77777777" w:rsidR="003C2681" w:rsidRDefault="003C2681" w:rsidP="003C2681">
      <w:pPr>
        <w:ind w:left="840"/>
        <w:rPr>
          <w:b/>
          <w:sz w:val="24"/>
        </w:rPr>
      </w:pPr>
      <w:r>
        <w:rPr>
          <w:b/>
          <w:sz w:val="24"/>
        </w:rPr>
        <w:t>1). Системные программы:</w:t>
      </w:r>
    </w:p>
    <w:p w14:paraId="6ADB09F9" w14:textId="77777777" w:rsidR="003C2681" w:rsidRPr="00E70921" w:rsidRDefault="003C2681" w:rsidP="003C2681">
      <w:pPr>
        <w:numPr>
          <w:ilvl w:val="0"/>
          <w:numId w:val="9"/>
        </w:numPr>
        <w:rPr>
          <w:sz w:val="24"/>
        </w:rPr>
      </w:pPr>
      <w:proofErr w:type="spellStart"/>
      <w:r>
        <w:rPr>
          <w:sz w:val="24"/>
          <w:lang w:val="en-US"/>
        </w:rPr>
        <w:t>WindowsXPHome</w:t>
      </w:r>
      <w:proofErr w:type="spellEnd"/>
    </w:p>
    <w:p w14:paraId="701A9428" w14:textId="77777777" w:rsidR="003C2681" w:rsidRPr="00FA71AE" w:rsidRDefault="003C2681" w:rsidP="003C2681">
      <w:pPr>
        <w:ind w:left="840"/>
        <w:rPr>
          <w:b/>
          <w:sz w:val="24"/>
          <w:lang w:val="en-US"/>
        </w:rPr>
      </w:pPr>
      <w:r>
        <w:rPr>
          <w:b/>
          <w:sz w:val="24"/>
          <w:lang w:val="en-US"/>
        </w:rPr>
        <w:t>2</w:t>
      </w:r>
      <w:r>
        <w:rPr>
          <w:b/>
          <w:sz w:val="24"/>
        </w:rPr>
        <w:t>)</w:t>
      </w:r>
      <w:r w:rsidRPr="00FA71AE">
        <w:rPr>
          <w:b/>
          <w:sz w:val="24"/>
          <w:lang w:val="en-US"/>
        </w:rPr>
        <w:t xml:space="preserve">. </w:t>
      </w:r>
      <w:proofErr w:type="spellStart"/>
      <w:r w:rsidRPr="00FA71AE">
        <w:rPr>
          <w:b/>
          <w:sz w:val="24"/>
          <w:lang w:val="en-US"/>
        </w:rPr>
        <w:t>Инструментальные</w:t>
      </w:r>
      <w:proofErr w:type="spellEnd"/>
      <w:r w:rsidRPr="00FA71AE">
        <w:rPr>
          <w:b/>
          <w:sz w:val="24"/>
          <w:lang w:val="en-US"/>
        </w:rPr>
        <w:t xml:space="preserve"> </w:t>
      </w:r>
      <w:proofErr w:type="spellStart"/>
      <w:r w:rsidRPr="00FA71AE">
        <w:rPr>
          <w:b/>
          <w:sz w:val="24"/>
          <w:lang w:val="en-US"/>
        </w:rPr>
        <w:t>средства</w:t>
      </w:r>
      <w:proofErr w:type="spellEnd"/>
      <w:r w:rsidRPr="00FA71AE">
        <w:rPr>
          <w:b/>
          <w:sz w:val="24"/>
          <w:lang w:val="en-US"/>
        </w:rPr>
        <w:t>:</w:t>
      </w:r>
    </w:p>
    <w:p w14:paraId="46B2C8BA" w14:textId="77777777" w:rsidR="003C2681" w:rsidRDefault="003C2681" w:rsidP="003C2681">
      <w:pPr>
        <w:numPr>
          <w:ilvl w:val="0"/>
          <w:numId w:val="9"/>
        </w:numPr>
        <w:rPr>
          <w:sz w:val="24"/>
          <w:lang w:val="en-US"/>
        </w:rPr>
      </w:pPr>
      <w:proofErr w:type="spellStart"/>
      <w:r>
        <w:rPr>
          <w:sz w:val="24"/>
          <w:lang w:val="en-US"/>
        </w:rPr>
        <w:t>WindowsCommander</w:t>
      </w:r>
      <w:proofErr w:type="spellEnd"/>
      <w:r>
        <w:rPr>
          <w:sz w:val="24"/>
          <w:lang w:val="en-US"/>
        </w:rPr>
        <w:t xml:space="preserve"> 5.0 </w:t>
      </w:r>
      <w:proofErr w:type="spellStart"/>
      <w:r>
        <w:rPr>
          <w:sz w:val="24"/>
          <w:lang w:val="en-US"/>
        </w:rPr>
        <w:t>rus</w:t>
      </w:r>
      <w:proofErr w:type="spellEnd"/>
      <w:r>
        <w:rPr>
          <w:sz w:val="24"/>
        </w:rPr>
        <w:t>;</w:t>
      </w:r>
    </w:p>
    <w:p w14:paraId="53CB6DB2" w14:textId="77777777" w:rsidR="003C2681" w:rsidRPr="00E70921" w:rsidRDefault="003C2681" w:rsidP="003C2681">
      <w:pPr>
        <w:numPr>
          <w:ilvl w:val="0"/>
          <w:numId w:val="9"/>
        </w:numPr>
        <w:rPr>
          <w:sz w:val="24"/>
          <w:lang w:val="en-US"/>
        </w:rPr>
      </w:pPr>
      <w:proofErr w:type="spellStart"/>
      <w:r>
        <w:rPr>
          <w:sz w:val="24"/>
          <w:lang w:val="en-US"/>
        </w:rPr>
        <w:t>WinRar,WinZIP</w:t>
      </w:r>
      <w:proofErr w:type="spellEnd"/>
      <w:r>
        <w:rPr>
          <w:sz w:val="24"/>
          <w:lang w:val="en-US"/>
        </w:rPr>
        <w:t xml:space="preserve"> </w:t>
      </w:r>
      <w:r>
        <w:rPr>
          <w:sz w:val="24"/>
        </w:rPr>
        <w:t>;</w:t>
      </w:r>
    </w:p>
    <w:p w14:paraId="3E3C359B" w14:textId="77777777" w:rsidR="003C2681" w:rsidRDefault="003C2681" w:rsidP="003C2681">
      <w:pPr>
        <w:numPr>
          <w:ilvl w:val="0"/>
          <w:numId w:val="9"/>
        </w:numPr>
        <w:rPr>
          <w:sz w:val="24"/>
          <w:lang w:val="en-US"/>
        </w:rPr>
      </w:pPr>
      <w:r>
        <w:rPr>
          <w:sz w:val="24"/>
          <w:lang w:val="en-US"/>
        </w:rPr>
        <w:t xml:space="preserve">AVP, DR.WEB </w:t>
      </w:r>
      <w:r>
        <w:rPr>
          <w:sz w:val="24"/>
        </w:rPr>
        <w:t>;</w:t>
      </w:r>
    </w:p>
    <w:p w14:paraId="26E16363" w14:textId="77777777" w:rsidR="003C2681" w:rsidRPr="00E70921" w:rsidRDefault="003C2681" w:rsidP="003C2681">
      <w:pPr>
        <w:ind w:left="840"/>
        <w:rPr>
          <w:b/>
          <w:sz w:val="24"/>
          <w:lang w:val="en-US"/>
        </w:rPr>
      </w:pPr>
      <w:r>
        <w:rPr>
          <w:b/>
          <w:sz w:val="24"/>
        </w:rPr>
        <w:t>3</w:t>
      </w:r>
      <w:proofErr w:type="gramStart"/>
      <w:r>
        <w:rPr>
          <w:b/>
          <w:sz w:val="24"/>
        </w:rPr>
        <w:t>)</w:t>
      </w:r>
      <w:r>
        <w:rPr>
          <w:b/>
          <w:sz w:val="24"/>
          <w:lang w:val="en-US"/>
        </w:rPr>
        <w:t>.</w:t>
      </w:r>
      <w:r>
        <w:rPr>
          <w:b/>
          <w:sz w:val="24"/>
        </w:rPr>
        <w:t>Офисныепрограммы</w:t>
      </w:r>
      <w:proofErr w:type="gramEnd"/>
      <w:r w:rsidRPr="00E70921">
        <w:rPr>
          <w:b/>
          <w:sz w:val="24"/>
          <w:lang w:val="en-US"/>
        </w:rPr>
        <w:t>:</w:t>
      </w:r>
    </w:p>
    <w:p w14:paraId="2FAE8BE8" w14:textId="77777777" w:rsidR="003C2681" w:rsidRDefault="003C2681" w:rsidP="003C2681">
      <w:pPr>
        <w:numPr>
          <w:ilvl w:val="0"/>
          <w:numId w:val="10"/>
        </w:numPr>
        <w:rPr>
          <w:sz w:val="24"/>
          <w:lang w:val="en-US"/>
        </w:rPr>
      </w:pPr>
      <w:r>
        <w:rPr>
          <w:sz w:val="24"/>
          <w:lang w:val="en-US"/>
        </w:rPr>
        <w:t>MS Office XP Pro</w:t>
      </w:r>
      <w:r>
        <w:rPr>
          <w:sz w:val="24"/>
        </w:rPr>
        <w:t>;</w:t>
      </w:r>
    </w:p>
    <w:p w14:paraId="563A0CEF" w14:textId="77777777" w:rsidR="003C2681" w:rsidRPr="00E70921" w:rsidRDefault="003C2681" w:rsidP="003C2681">
      <w:pPr>
        <w:numPr>
          <w:ilvl w:val="0"/>
          <w:numId w:val="10"/>
        </w:numPr>
        <w:rPr>
          <w:sz w:val="24"/>
        </w:rPr>
      </w:pPr>
      <w:proofErr w:type="spellStart"/>
      <w:r>
        <w:rPr>
          <w:sz w:val="24"/>
          <w:lang w:val="en-US"/>
        </w:rPr>
        <w:t>Finereader</w:t>
      </w:r>
      <w:proofErr w:type="spellEnd"/>
      <w:r w:rsidRPr="00E70921">
        <w:rPr>
          <w:sz w:val="24"/>
        </w:rPr>
        <w:t xml:space="preserve"> 7.0</w:t>
      </w:r>
      <w:r>
        <w:rPr>
          <w:sz w:val="24"/>
        </w:rPr>
        <w:t>;</w:t>
      </w:r>
    </w:p>
    <w:p w14:paraId="0C0F1BDF" w14:textId="77777777" w:rsidR="003C2681" w:rsidRPr="00EE0DC1" w:rsidRDefault="003C2681" w:rsidP="003C2681">
      <w:pPr>
        <w:numPr>
          <w:ilvl w:val="0"/>
          <w:numId w:val="10"/>
        </w:numPr>
        <w:rPr>
          <w:sz w:val="24"/>
        </w:rPr>
      </w:pPr>
      <w:r>
        <w:rPr>
          <w:sz w:val="24"/>
          <w:lang w:val="en-US"/>
        </w:rPr>
        <w:t>PROMT</w:t>
      </w:r>
      <w:r>
        <w:rPr>
          <w:sz w:val="24"/>
        </w:rPr>
        <w:t>-переводчик с иностранных языков.</w:t>
      </w:r>
    </w:p>
    <w:p w14:paraId="3AACF4D5" w14:textId="77777777" w:rsidR="003C2681" w:rsidRDefault="003C2681" w:rsidP="003C2681">
      <w:pPr>
        <w:ind w:left="840"/>
        <w:rPr>
          <w:b/>
          <w:sz w:val="24"/>
        </w:rPr>
      </w:pPr>
      <w:r>
        <w:rPr>
          <w:b/>
          <w:sz w:val="24"/>
        </w:rPr>
        <w:t xml:space="preserve">4). Программы </w:t>
      </w:r>
      <w:proofErr w:type="gramStart"/>
      <w:r>
        <w:rPr>
          <w:b/>
          <w:sz w:val="24"/>
        </w:rPr>
        <w:t>обучения  и</w:t>
      </w:r>
      <w:proofErr w:type="gramEnd"/>
      <w:r>
        <w:rPr>
          <w:b/>
          <w:sz w:val="24"/>
        </w:rPr>
        <w:t xml:space="preserve"> контроля знаний:</w:t>
      </w:r>
    </w:p>
    <w:p w14:paraId="18395969" w14:textId="77777777" w:rsidR="003C2681" w:rsidRDefault="003C2681" w:rsidP="003C2681">
      <w:pPr>
        <w:numPr>
          <w:ilvl w:val="0"/>
          <w:numId w:val="11"/>
        </w:numPr>
        <w:rPr>
          <w:sz w:val="24"/>
        </w:rPr>
      </w:pPr>
      <w:r>
        <w:rPr>
          <w:sz w:val="24"/>
        </w:rPr>
        <w:t xml:space="preserve">Программа обучения по </w:t>
      </w:r>
      <w:proofErr w:type="spellStart"/>
      <w:r>
        <w:rPr>
          <w:sz w:val="24"/>
          <w:lang w:val="en-US"/>
        </w:rPr>
        <w:t>OCMSWindows</w:t>
      </w:r>
      <w:proofErr w:type="spellEnd"/>
      <w:r w:rsidRPr="002A6060">
        <w:rPr>
          <w:sz w:val="24"/>
        </w:rPr>
        <w:t>;</w:t>
      </w:r>
    </w:p>
    <w:p w14:paraId="6B27D64D" w14:textId="77777777" w:rsidR="003C2681" w:rsidRPr="00EE777E" w:rsidRDefault="003C2681" w:rsidP="003C2681">
      <w:pPr>
        <w:numPr>
          <w:ilvl w:val="0"/>
          <w:numId w:val="11"/>
        </w:numPr>
        <w:rPr>
          <w:sz w:val="24"/>
        </w:rPr>
      </w:pPr>
      <w:r>
        <w:rPr>
          <w:sz w:val="24"/>
        </w:rPr>
        <w:t xml:space="preserve">Программа обучения по </w:t>
      </w:r>
      <w:proofErr w:type="spellStart"/>
      <w:r>
        <w:rPr>
          <w:sz w:val="24"/>
          <w:lang w:val="en-US"/>
        </w:rPr>
        <w:t>MSOfficeXP</w:t>
      </w:r>
      <w:proofErr w:type="spellEnd"/>
      <w:r>
        <w:rPr>
          <w:sz w:val="24"/>
        </w:rPr>
        <w:t>;</w:t>
      </w:r>
    </w:p>
    <w:p w14:paraId="72553AE9" w14:textId="77777777" w:rsidR="003C2681" w:rsidRDefault="003C2681" w:rsidP="003C2681">
      <w:pPr>
        <w:numPr>
          <w:ilvl w:val="0"/>
          <w:numId w:val="11"/>
        </w:numPr>
        <w:rPr>
          <w:sz w:val="24"/>
        </w:rPr>
      </w:pPr>
      <w:r>
        <w:rPr>
          <w:sz w:val="24"/>
        </w:rPr>
        <w:t>Клавиатурные тренажеры;</w:t>
      </w:r>
    </w:p>
    <w:p w14:paraId="4AC1EF0F" w14:textId="77777777" w:rsidR="003C2681" w:rsidRDefault="003C2681" w:rsidP="003C2681">
      <w:pPr>
        <w:numPr>
          <w:ilvl w:val="0"/>
          <w:numId w:val="11"/>
        </w:numPr>
        <w:rPr>
          <w:sz w:val="24"/>
        </w:rPr>
      </w:pPr>
      <w:r>
        <w:rPr>
          <w:sz w:val="24"/>
        </w:rPr>
        <w:t>Контролирующая программа "Тест-тренажер";</w:t>
      </w:r>
    </w:p>
    <w:p w14:paraId="0CFCFA61" w14:textId="77777777" w:rsidR="003C2681" w:rsidRDefault="003C2681" w:rsidP="003C2681">
      <w:pPr>
        <w:numPr>
          <w:ilvl w:val="0"/>
          <w:numId w:val="11"/>
        </w:numPr>
        <w:rPr>
          <w:sz w:val="24"/>
        </w:rPr>
      </w:pPr>
      <w:r>
        <w:rPr>
          <w:sz w:val="24"/>
        </w:rPr>
        <w:t>Программа обучения "Информатика";</w:t>
      </w:r>
    </w:p>
    <w:p w14:paraId="601E0C3D" w14:textId="77777777" w:rsidR="003C2681" w:rsidRDefault="003C2681" w:rsidP="003C2681">
      <w:pPr>
        <w:widowControl/>
        <w:numPr>
          <w:ilvl w:val="0"/>
          <w:numId w:val="12"/>
        </w:numPr>
        <w:rPr>
          <w:sz w:val="24"/>
        </w:rPr>
      </w:pPr>
      <w:r>
        <w:rPr>
          <w:sz w:val="24"/>
        </w:rPr>
        <w:t>Справочно-правовая система "Гарант", "Консультант Плюс" (учебные версия).</w:t>
      </w:r>
    </w:p>
    <w:p w14:paraId="7BC8786B" w14:textId="77777777" w:rsidR="003C2681" w:rsidRDefault="003C2681" w:rsidP="003C2681">
      <w:pPr>
        <w:widowControl/>
        <w:numPr>
          <w:ilvl w:val="0"/>
          <w:numId w:val="12"/>
        </w:numPr>
        <w:rPr>
          <w:sz w:val="24"/>
        </w:rPr>
      </w:pPr>
      <w:r>
        <w:rPr>
          <w:sz w:val="24"/>
        </w:rPr>
        <w:lastRenderedPageBreak/>
        <w:t>Учебная программа "1С: Бухгалтерия";</w:t>
      </w:r>
    </w:p>
    <w:p w14:paraId="54C08F2A" w14:textId="77777777" w:rsidR="003C2681" w:rsidRDefault="003C2681" w:rsidP="003C2681">
      <w:pPr>
        <w:widowControl/>
        <w:numPr>
          <w:ilvl w:val="0"/>
          <w:numId w:val="12"/>
        </w:numPr>
        <w:rPr>
          <w:sz w:val="24"/>
        </w:rPr>
      </w:pPr>
      <w:r>
        <w:rPr>
          <w:sz w:val="24"/>
        </w:rPr>
        <w:t>Учебная программа "Инфо-Бухгалтер 8.5";</w:t>
      </w:r>
    </w:p>
    <w:p w14:paraId="7A41267B" w14:textId="77777777" w:rsidR="003C2681" w:rsidRPr="00A1349F" w:rsidRDefault="003C2681" w:rsidP="003C2681">
      <w:pPr>
        <w:widowControl/>
        <w:numPr>
          <w:ilvl w:val="0"/>
          <w:numId w:val="12"/>
        </w:numPr>
        <w:rPr>
          <w:sz w:val="24"/>
        </w:rPr>
      </w:pPr>
      <w:r>
        <w:rPr>
          <w:sz w:val="24"/>
        </w:rPr>
        <w:t>Учебная программа "Само-Тур".</w:t>
      </w:r>
    </w:p>
    <w:p w14:paraId="306E2FED" w14:textId="77777777" w:rsidR="003C2681" w:rsidRDefault="003C2681" w:rsidP="003C2681">
      <w:pPr>
        <w:ind w:right="57"/>
        <w:jc w:val="both"/>
        <w:rPr>
          <w:b/>
          <w:sz w:val="24"/>
          <w:szCs w:val="24"/>
        </w:rPr>
      </w:pPr>
    </w:p>
    <w:p w14:paraId="0E3158AA" w14:textId="26C8B2AF" w:rsidR="003C2681" w:rsidRPr="00FE17F4" w:rsidRDefault="003C2681" w:rsidP="003C2681">
      <w:pPr>
        <w:ind w:right="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Рабочее место инвалида с нарушением </w:t>
      </w:r>
      <w:r w:rsidR="00762F06">
        <w:rPr>
          <w:b/>
          <w:sz w:val="24"/>
          <w:szCs w:val="24"/>
        </w:rPr>
        <w:t>слуха</w:t>
      </w:r>
    </w:p>
    <w:p w14:paraId="6A387279" w14:textId="77777777" w:rsidR="0096507C" w:rsidRPr="0096507C" w:rsidRDefault="0096507C" w:rsidP="0096507C">
      <w:pPr>
        <w:rPr>
          <w:sz w:val="24"/>
          <w:szCs w:val="24"/>
        </w:rPr>
      </w:pPr>
      <w:r w:rsidRPr="0096507C">
        <w:rPr>
          <w:sz w:val="24"/>
          <w:szCs w:val="24"/>
        </w:rPr>
        <w:t xml:space="preserve">        В стандартной </w:t>
      </w:r>
      <w:proofErr w:type="gramStart"/>
      <w:r w:rsidRPr="0096507C">
        <w:rPr>
          <w:sz w:val="24"/>
          <w:szCs w:val="24"/>
        </w:rPr>
        <w:t>аудитории  первые</w:t>
      </w:r>
      <w:proofErr w:type="gramEnd"/>
      <w:r w:rsidRPr="0096507C">
        <w:rPr>
          <w:sz w:val="24"/>
          <w:szCs w:val="24"/>
        </w:rPr>
        <w:t xml:space="preserve"> столы в ряду у окна и в среднем ряду предусматриваются для обучающихся с нарушениями  слуха.</w:t>
      </w:r>
    </w:p>
    <w:p w14:paraId="128C8305" w14:textId="77777777" w:rsidR="0096507C" w:rsidRPr="0096507C" w:rsidRDefault="0096507C" w:rsidP="0096507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6507C">
        <w:rPr>
          <w:rFonts w:ascii="Times New Roman" w:hAnsi="Times New Roman" w:cs="Times New Roman"/>
          <w:sz w:val="24"/>
          <w:szCs w:val="24"/>
        </w:rPr>
        <w:t xml:space="preserve">Для обучающихся с нарушениями слуха предусматривается наличие звукоусиливающей аппаратуры, мультимедийных средств и других технических средств приема-передачи учебной информации в доступных формах, что является средством оптимизации учебного процесса и средством </w:t>
      </w:r>
      <w:proofErr w:type="gramStart"/>
      <w:r w:rsidRPr="0096507C">
        <w:rPr>
          <w:rFonts w:ascii="Times New Roman" w:hAnsi="Times New Roman" w:cs="Times New Roman"/>
          <w:sz w:val="24"/>
          <w:szCs w:val="24"/>
        </w:rPr>
        <w:t>компенсации</w:t>
      </w:r>
      <w:proofErr w:type="gramEnd"/>
      <w:r w:rsidRPr="0096507C">
        <w:rPr>
          <w:rFonts w:ascii="Times New Roman" w:hAnsi="Times New Roman" w:cs="Times New Roman"/>
          <w:sz w:val="24"/>
          <w:szCs w:val="24"/>
        </w:rPr>
        <w:t xml:space="preserve"> утраченной или нарушенной слуховой функции.</w:t>
      </w:r>
    </w:p>
    <w:p w14:paraId="338B2258" w14:textId="77777777" w:rsidR="0096507C" w:rsidRPr="0096507C" w:rsidRDefault="0096507C" w:rsidP="00965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07C">
        <w:rPr>
          <w:rFonts w:ascii="Times New Roman" w:hAnsi="Times New Roman" w:cs="Times New Roman"/>
          <w:sz w:val="24"/>
          <w:szCs w:val="24"/>
        </w:rPr>
        <w:t xml:space="preserve">Учебная аудитория, в которой обучаются студенты с нарушением слуха, должна быть оборудована </w:t>
      </w:r>
      <w:proofErr w:type="spellStart"/>
      <w:r w:rsidRPr="0096507C">
        <w:rPr>
          <w:rFonts w:ascii="Times New Roman" w:hAnsi="Times New Roman" w:cs="Times New Roman"/>
          <w:sz w:val="24"/>
          <w:szCs w:val="24"/>
        </w:rPr>
        <w:t>радиоклассом</w:t>
      </w:r>
      <w:proofErr w:type="spellEnd"/>
      <w:r w:rsidRPr="0096507C">
        <w:rPr>
          <w:rFonts w:ascii="Times New Roman" w:hAnsi="Times New Roman" w:cs="Times New Roman"/>
          <w:sz w:val="24"/>
          <w:szCs w:val="24"/>
        </w:rPr>
        <w:t xml:space="preserve">, компьютерной техникой, аудиотехникой (акустический усилитель и колонки), видеотехникой (мультимедийный проектор, телевизор), электронной доской, документ-камерой, мультимедийной системой. </w:t>
      </w:r>
    </w:p>
    <w:p w14:paraId="7BB16767" w14:textId="77777777" w:rsidR="0096507C" w:rsidRPr="0096507C" w:rsidRDefault="0096507C" w:rsidP="00965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07C">
        <w:rPr>
          <w:rFonts w:ascii="Times New Roman" w:hAnsi="Times New Roman" w:cs="Times New Roman"/>
          <w:sz w:val="24"/>
          <w:szCs w:val="24"/>
        </w:rPr>
        <w:t xml:space="preserve">Особую роль в обучении </w:t>
      </w:r>
      <w:proofErr w:type="gramStart"/>
      <w:r w:rsidRPr="0096507C">
        <w:rPr>
          <w:rFonts w:ascii="Times New Roman" w:hAnsi="Times New Roman" w:cs="Times New Roman"/>
          <w:sz w:val="24"/>
          <w:szCs w:val="24"/>
        </w:rPr>
        <w:t>слабослышащих  играют</w:t>
      </w:r>
      <w:proofErr w:type="gramEnd"/>
      <w:r w:rsidRPr="0096507C">
        <w:rPr>
          <w:rFonts w:ascii="Times New Roman" w:hAnsi="Times New Roman" w:cs="Times New Roman"/>
          <w:sz w:val="24"/>
          <w:szCs w:val="24"/>
        </w:rPr>
        <w:t xml:space="preserve"> видеоматериалы.</w:t>
      </w:r>
    </w:p>
    <w:p w14:paraId="5FD8C7A9" w14:textId="77777777" w:rsidR="0096507C" w:rsidRPr="0096507C" w:rsidRDefault="0096507C" w:rsidP="0096507C">
      <w:pPr>
        <w:rPr>
          <w:sz w:val="24"/>
          <w:szCs w:val="24"/>
        </w:rPr>
      </w:pPr>
      <w:r w:rsidRPr="0096507C">
        <w:rPr>
          <w:sz w:val="24"/>
          <w:szCs w:val="24"/>
        </w:rPr>
        <w:t>Обучающиеся с ограниченными возможностями здоровья имеют свои специфические особенности восприятия, переработки материала. Подбор и разработка учебных материалов должны производиться с учетом того, чтобы предоставлять этот материал в различных формах, в частности, чтобы обучающиеся с нарушениями слуха получали информацию визуально.</w:t>
      </w:r>
    </w:p>
    <w:p w14:paraId="1A70984E" w14:textId="77777777" w:rsidR="0096507C" w:rsidRPr="0096507C" w:rsidRDefault="0096507C" w:rsidP="00965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07C">
        <w:rPr>
          <w:rFonts w:ascii="Times New Roman" w:hAnsi="Times New Roman" w:cs="Times New Roman"/>
          <w:sz w:val="24"/>
          <w:szCs w:val="24"/>
        </w:rPr>
        <w:t>Примерный перечень специальных технических средств и программного обеспечения для обучения студентов с нарушениями слуха.</w:t>
      </w:r>
    </w:p>
    <w:p w14:paraId="6C8FB01D" w14:textId="77777777" w:rsidR="0096507C" w:rsidRPr="0096507C" w:rsidRDefault="0096507C" w:rsidP="00965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07C">
        <w:rPr>
          <w:rFonts w:ascii="Times New Roman" w:hAnsi="Times New Roman" w:cs="Times New Roman"/>
          <w:sz w:val="24"/>
          <w:szCs w:val="24"/>
        </w:rPr>
        <w:t xml:space="preserve">1. Мобильный </w:t>
      </w:r>
      <w:proofErr w:type="spellStart"/>
      <w:r w:rsidRPr="0096507C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96507C">
        <w:rPr>
          <w:rFonts w:ascii="Times New Roman" w:hAnsi="Times New Roman" w:cs="Times New Roman"/>
          <w:sz w:val="24"/>
          <w:szCs w:val="24"/>
        </w:rPr>
        <w:t xml:space="preserve"> или мобильный </w:t>
      </w:r>
      <w:proofErr w:type="spellStart"/>
      <w:r w:rsidRPr="0096507C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96507C">
        <w:rPr>
          <w:rFonts w:ascii="Times New Roman" w:hAnsi="Times New Roman" w:cs="Times New Roman"/>
          <w:sz w:val="24"/>
          <w:szCs w:val="24"/>
        </w:rPr>
        <w:t xml:space="preserve"> на основе FM-системы</w:t>
      </w:r>
    </w:p>
    <w:p w14:paraId="5F64492F" w14:textId="77777777" w:rsidR="0096507C" w:rsidRPr="0096507C" w:rsidRDefault="0096507C" w:rsidP="00965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07C">
        <w:rPr>
          <w:rFonts w:ascii="Times New Roman" w:hAnsi="Times New Roman" w:cs="Times New Roman"/>
          <w:sz w:val="24"/>
          <w:szCs w:val="24"/>
        </w:rPr>
        <w:t>2. Акустическая система (Система свободного звукового поля)</w:t>
      </w:r>
    </w:p>
    <w:p w14:paraId="25588BA2" w14:textId="77777777" w:rsidR="0096507C" w:rsidRPr="0096507C" w:rsidRDefault="0096507C" w:rsidP="00965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07C">
        <w:rPr>
          <w:rFonts w:ascii="Times New Roman" w:hAnsi="Times New Roman" w:cs="Times New Roman"/>
          <w:sz w:val="24"/>
          <w:szCs w:val="24"/>
        </w:rPr>
        <w:t>3. Информационная индукционная система</w:t>
      </w:r>
    </w:p>
    <w:p w14:paraId="50F18D7B" w14:textId="77777777" w:rsidR="0096507C" w:rsidRPr="0096507C" w:rsidRDefault="0096507C" w:rsidP="00965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07C">
        <w:rPr>
          <w:rFonts w:ascii="Times New Roman" w:hAnsi="Times New Roman" w:cs="Times New Roman"/>
          <w:sz w:val="24"/>
          <w:szCs w:val="24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 w:rsidRPr="0096507C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96507C">
        <w:rPr>
          <w:rFonts w:ascii="Times New Roman" w:hAnsi="Times New Roman" w:cs="Times New Roman"/>
          <w:sz w:val="24"/>
          <w:szCs w:val="24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14:paraId="5DCD9A66" w14:textId="77777777" w:rsidR="0096507C" w:rsidRPr="0096507C" w:rsidRDefault="0096507C" w:rsidP="0096507C">
      <w:pPr>
        <w:rPr>
          <w:sz w:val="24"/>
          <w:szCs w:val="24"/>
        </w:rPr>
      </w:pPr>
    </w:p>
    <w:p w14:paraId="57C8EFBC" w14:textId="77777777" w:rsidR="003C2681" w:rsidRPr="0096507C" w:rsidRDefault="003C2681" w:rsidP="003C2681">
      <w:pPr>
        <w:widowControl/>
        <w:ind w:left="840"/>
        <w:rPr>
          <w:sz w:val="24"/>
          <w:szCs w:val="24"/>
        </w:rPr>
      </w:pPr>
    </w:p>
    <w:p w14:paraId="52A1D696" w14:textId="77777777" w:rsidR="003C2681" w:rsidRDefault="003C2681" w:rsidP="003C2681">
      <w:pPr>
        <w:overflowPunct w:val="0"/>
        <w:autoSpaceDE w:val="0"/>
        <w:autoSpaceDN w:val="0"/>
        <w:adjustRightInd w:val="0"/>
        <w:spacing w:line="255" w:lineRule="auto"/>
        <w:rPr>
          <w:b/>
          <w:bCs/>
          <w:sz w:val="24"/>
          <w:szCs w:val="24"/>
        </w:rPr>
      </w:pPr>
      <w:r w:rsidRPr="003F7A64"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>3</w:t>
      </w:r>
      <w:r w:rsidRPr="003F7A64">
        <w:rPr>
          <w:b/>
          <w:bCs/>
          <w:sz w:val="24"/>
          <w:szCs w:val="24"/>
        </w:rPr>
        <w:t xml:space="preserve">. Информационное обеспечение обучения.  </w:t>
      </w:r>
    </w:p>
    <w:p w14:paraId="25B229C9" w14:textId="77777777" w:rsidR="003C2681" w:rsidRPr="003F7A64" w:rsidRDefault="003C2681" w:rsidP="003C2681">
      <w:pPr>
        <w:overflowPunct w:val="0"/>
        <w:autoSpaceDE w:val="0"/>
        <w:autoSpaceDN w:val="0"/>
        <w:adjustRightInd w:val="0"/>
        <w:spacing w:line="255" w:lineRule="auto"/>
        <w:rPr>
          <w:sz w:val="24"/>
          <w:szCs w:val="24"/>
        </w:rPr>
      </w:pPr>
      <w:r w:rsidRPr="003F7A64">
        <w:rPr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3EF9D012" w14:textId="77777777" w:rsidR="003C2681" w:rsidRDefault="003C2681" w:rsidP="003C2681">
      <w:pPr>
        <w:widowControl/>
        <w:spacing w:line="360" w:lineRule="auto"/>
        <w:rPr>
          <w:b/>
          <w:sz w:val="24"/>
        </w:rPr>
      </w:pPr>
      <w:r>
        <w:rPr>
          <w:b/>
          <w:sz w:val="24"/>
        </w:rPr>
        <w:t xml:space="preserve">       Основные источники:</w:t>
      </w:r>
    </w:p>
    <w:p w14:paraId="10B02A65" w14:textId="77777777" w:rsidR="003C2681" w:rsidRPr="00C75356" w:rsidRDefault="003C2681" w:rsidP="003C2681">
      <w:pPr>
        <w:widowControl/>
        <w:numPr>
          <w:ilvl w:val="0"/>
          <w:numId w:val="14"/>
        </w:numPr>
        <w:tabs>
          <w:tab w:val="clear" w:pos="570"/>
        </w:tabs>
        <w:ind w:left="720" w:hanging="360"/>
        <w:rPr>
          <w:sz w:val="24"/>
          <w:szCs w:val="24"/>
        </w:rPr>
      </w:pPr>
      <w:r w:rsidRPr="00C75356">
        <w:rPr>
          <w:sz w:val="24"/>
          <w:szCs w:val="24"/>
        </w:rPr>
        <w:t>Михеева Е.В. "Информационные технологии в профессиональной</w:t>
      </w:r>
      <w:r>
        <w:rPr>
          <w:sz w:val="24"/>
          <w:szCs w:val="24"/>
        </w:rPr>
        <w:t xml:space="preserve"> деятельности", М "Академия" </w:t>
      </w:r>
      <w:smartTag w:uri="urn:schemas-microsoft-com:office:smarttags" w:element="metricconverter">
        <w:smartTagPr>
          <w:attr w:name="ProductID" w:val="2017 г"/>
        </w:smartTagPr>
        <w:r>
          <w:rPr>
            <w:sz w:val="24"/>
            <w:szCs w:val="24"/>
          </w:rPr>
          <w:t>2017</w:t>
        </w:r>
        <w:r w:rsidRPr="00C75356">
          <w:rPr>
            <w:sz w:val="24"/>
            <w:szCs w:val="24"/>
          </w:rPr>
          <w:t xml:space="preserve"> г</w:t>
        </w:r>
      </w:smartTag>
      <w:r w:rsidRPr="00C75356">
        <w:rPr>
          <w:sz w:val="24"/>
          <w:szCs w:val="24"/>
        </w:rPr>
        <w:t>.</w:t>
      </w:r>
    </w:p>
    <w:p w14:paraId="51570EBA" w14:textId="77777777" w:rsidR="003C2681" w:rsidRDefault="003C2681" w:rsidP="003C2681">
      <w:pPr>
        <w:widowControl/>
        <w:numPr>
          <w:ilvl w:val="0"/>
          <w:numId w:val="14"/>
        </w:numPr>
        <w:tabs>
          <w:tab w:val="clear" w:pos="570"/>
        </w:tabs>
        <w:ind w:left="720" w:hanging="360"/>
        <w:rPr>
          <w:sz w:val="24"/>
          <w:szCs w:val="24"/>
        </w:rPr>
      </w:pPr>
      <w:r w:rsidRPr="00C75356">
        <w:rPr>
          <w:sz w:val="24"/>
          <w:szCs w:val="24"/>
        </w:rPr>
        <w:t xml:space="preserve">Михеева Е.В. "Практикум по информационным технологиям в профессиональной деятельности", М "Академия" </w:t>
      </w:r>
      <w:smartTag w:uri="urn:schemas-microsoft-com:office:smarttags" w:element="metricconverter">
        <w:smartTagPr>
          <w:attr w:name="ProductID" w:val="2017 г"/>
        </w:smartTagPr>
        <w:r w:rsidRPr="00C75356">
          <w:rPr>
            <w:sz w:val="24"/>
            <w:szCs w:val="24"/>
          </w:rPr>
          <w:t>20</w:t>
        </w:r>
        <w:r>
          <w:rPr>
            <w:sz w:val="24"/>
            <w:szCs w:val="24"/>
          </w:rPr>
          <w:t>17</w:t>
        </w:r>
        <w:r w:rsidRPr="00C75356">
          <w:rPr>
            <w:sz w:val="24"/>
            <w:szCs w:val="24"/>
          </w:rPr>
          <w:t xml:space="preserve"> г</w:t>
        </w:r>
      </w:smartTag>
      <w:r w:rsidRPr="00C75356">
        <w:rPr>
          <w:sz w:val="24"/>
          <w:szCs w:val="24"/>
        </w:rPr>
        <w:t>.</w:t>
      </w:r>
    </w:p>
    <w:p w14:paraId="13DCCB97" w14:textId="77777777" w:rsidR="003C2681" w:rsidRPr="00CB24CF" w:rsidRDefault="003C2681" w:rsidP="00CB24CF">
      <w:pPr>
        <w:widowControl/>
        <w:numPr>
          <w:ilvl w:val="0"/>
          <w:numId w:val="14"/>
        </w:numPr>
        <w:tabs>
          <w:tab w:val="clear" w:pos="570"/>
        </w:tabs>
        <w:ind w:left="720" w:hanging="360"/>
        <w:rPr>
          <w:sz w:val="24"/>
          <w:szCs w:val="24"/>
        </w:rPr>
      </w:pPr>
      <w:r w:rsidRPr="00C75356">
        <w:rPr>
          <w:sz w:val="24"/>
          <w:szCs w:val="24"/>
        </w:rPr>
        <w:t xml:space="preserve">Гохберг Г.С., </w:t>
      </w:r>
      <w:proofErr w:type="gramStart"/>
      <w:r w:rsidRPr="00C75356">
        <w:rPr>
          <w:sz w:val="24"/>
          <w:szCs w:val="24"/>
        </w:rPr>
        <w:t>А.В.Зафиевский  "</w:t>
      </w:r>
      <w:proofErr w:type="gramEnd"/>
      <w:r w:rsidRPr="00C75356">
        <w:rPr>
          <w:sz w:val="24"/>
          <w:szCs w:val="24"/>
        </w:rPr>
        <w:t xml:space="preserve">Информационные технологии",М "Академия" </w:t>
      </w:r>
      <w:smartTag w:uri="urn:schemas-microsoft-com:office:smarttags" w:element="metricconverter">
        <w:smartTagPr>
          <w:attr w:name="ProductID" w:val="2016 г"/>
        </w:smartTagPr>
        <w:r w:rsidRPr="00C75356">
          <w:rPr>
            <w:sz w:val="24"/>
            <w:szCs w:val="24"/>
          </w:rPr>
          <w:t>20</w:t>
        </w:r>
        <w:r>
          <w:rPr>
            <w:sz w:val="24"/>
            <w:szCs w:val="24"/>
          </w:rPr>
          <w:t xml:space="preserve">16 </w:t>
        </w:r>
        <w:r w:rsidRPr="00C75356">
          <w:rPr>
            <w:sz w:val="24"/>
            <w:szCs w:val="24"/>
          </w:rPr>
          <w:t>г</w:t>
        </w:r>
      </w:smartTag>
      <w:r w:rsidRPr="00C75356">
        <w:rPr>
          <w:sz w:val="24"/>
          <w:szCs w:val="24"/>
        </w:rPr>
        <w:t>.</w:t>
      </w:r>
    </w:p>
    <w:p w14:paraId="187B276A" w14:textId="77777777" w:rsidR="003C2681" w:rsidRPr="009A3128" w:rsidRDefault="003C2681" w:rsidP="003C2681">
      <w:pPr>
        <w:pStyle w:val="ac"/>
        <w:tabs>
          <w:tab w:val="clear" w:pos="4536"/>
          <w:tab w:val="clear" w:pos="9072"/>
        </w:tabs>
        <w:rPr>
          <w:sz w:val="24"/>
          <w:szCs w:val="24"/>
        </w:rPr>
      </w:pPr>
    </w:p>
    <w:p w14:paraId="47A3D2E4" w14:textId="77777777" w:rsidR="003C2681" w:rsidRPr="006A1DA1" w:rsidRDefault="003C2681" w:rsidP="003C2681">
      <w:pPr>
        <w:widowControl/>
        <w:spacing w:line="360" w:lineRule="auto"/>
        <w:rPr>
          <w:b/>
          <w:sz w:val="24"/>
        </w:rPr>
      </w:pPr>
      <w:r w:rsidRPr="006A1DA1">
        <w:rPr>
          <w:b/>
          <w:sz w:val="24"/>
        </w:rPr>
        <w:t>Дополнительн</w:t>
      </w:r>
      <w:r>
        <w:rPr>
          <w:b/>
          <w:sz w:val="24"/>
        </w:rPr>
        <w:t>ые источники:</w:t>
      </w:r>
    </w:p>
    <w:p w14:paraId="72DE564F" w14:textId="77777777" w:rsidR="003C2681" w:rsidRPr="00C75356" w:rsidRDefault="003C2681" w:rsidP="003C2681">
      <w:pPr>
        <w:widowControl/>
        <w:numPr>
          <w:ilvl w:val="0"/>
          <w:numId w:val="15"/>
        </w:numPr>
        <w:tabs>
          <w:tab w:val="clear" w:pos="570"/>
        </w:tabs>
        <w:ind w:left="720" w:hanging="360"/>
        <w:rPr>
          <w:sz w:val="24"/>
          <w:szCs w:val="24"/>
        </w:rPr>
      </w:pPr>
      <w:r w:rsidRPr="00C75356">
        <w:rPr>
          <w:sz w:val="24"/>
          <w:szCs w:val="24"/>
        </w:rPr>
        <w:t xml:space="preserve">Морозов М.А., Морозова Н.С. "Информационные технологии в социально-культурном сервисе и туризме", М "Академия" </w:t>
      </w:r>
      <w:smartTag w:uri="urn:schemas-microsoft-com:office:smarttags" w:element="metricconverter">
        <w:smartTagPr>
          <w:attr w:name="ProductID" w:val="2017 г"/>
        </w:smartTagPr>
        <w:r w:rsidRPr="00C75356">
          <w:rPr>
            <w:sz w:val="24"/>
            <w:szCs w:val="24"/>
          </w:rPr>
          <w:t>20</w:t>
        </w:r>
        <w:r>
          <w:rPr>
            <w:sz w:val="24"/>
            <w:szCs w:val="24"/>
          </w:rPr>
          <w:t>17</w:t>
        </w:r>
        <w:r w:rsidRPr="00C75356">
          <w:rPr>
            <w:sz w:val="24"/>
            <w:szCs w:val="24"/>
          </w:rPr>
          <w:t xml:space="preserve"> г</w:t>
        </w:r>
      </w:smartTag>
      <w:r w:rsidRPr="00C75356">
        <w:rPr>
          <w:sz w:val="24"/>
          <w:szCs w:val="24"/>
        </w:rPr>
        <w:t>.</w:t>
      </w:r>
    </w:p>
    <w:p w14:paraId="56A1FA9A" w14:textId="77777777" w:rsidR="003C2681" w:rsidRDefault="003C2681" w:rsidP="003C2681">
      <w:pPr>
        <w:widowControl/>
        <w:numPr>
          <w:ilvl w:val="0"/>
          <w:numId w:val="15"/>
        </w:numPr>
        <w:tabs>
          <w:tab w:val="clear" w:pos="570"/>
        </w:tabs>
        <w:ind w:left="720" w:hanging="360"/>
        <w:rPr>
          <w:sz w:val="24"/>
          <w:szCs w:val="24"/>
        </w:rPr>
      </w:pPr>
      <w:r w:rsidRPr="00C75356">
        <w:rPr>
          <w:sz w:val="24"/>
          <w:szCs w:val="24"/>
        </w:rPr>
        <w:t>Елочкин М.Е.и др."Информационные технологии</w:t>
      </w:r>
      <w:proofErr w:type="gramStart"/>
      <w:r w:rsidRPr="00C75356">
        <w:rPr>
          <w:sz w:val="24"/>
          <w:szCs w:val="24"/>
        </w:rPr>
        <w:t>",М</w:t>
      </w:r>
      <w:proofErr w:type="gramEnd"/>
      <w:r w:rsidRPr="00C75356">
        <w:rPr>
          <w:sz w:val="24"/>
          <w:szCs w:val="24"/>
        </w:rPr>
        <w:t xml:space="preserve"> "Оникс"</w:t>
      </w:r>
      <w:smartTag w:uri="urn:schemas-microsoft-com:office:smarttags" w:element="metricconverter">
        <w:smartTagPr>
          <w:attr w:name="ProductID" w:val=",2016 г"/>
        </w:smartTagPr>
        <w:r w:rsidRPr="00C75356">
          <w:rPr>
            <w:sz w:val="24"/>
            <w:szCs w:val="24"/>
          </w:rPr>
          <w:t>,20</w:t>
        </w:r>
        <w:r>
          <w:rPr>
            <w:sz w:val="24"/>
            <w:szCs w:val="24"/>
          </w:rPr>
          <w:t>16</w:t>
        </w:r>
        <w:r w:rsidRPr="00C75356">
          <w:rPr>
            <w:sz w:val="24"/>
            <w:szCs w:val="24"/>
          </w:rPr>
          <w:t xml:space="preserve"> г</w:t>
        </w:r>
      </w:smartTag>
      <w:r w:rsidRPr="00C75356">
        <w:rPr>
          <w:sz w:val="24"/>
          <w:szCs w:val="24"/>
        </w:rPr>
        <w:t>.</w:t>
      </w:r>
    </w:p>
    <w:p w14:paraId="1F17C0FC" w14:textId="77777777" w:rsidR="003C2681" w:rsidRPr="006A1DA1" w:rsidRDefault="003C2681" w:rsidP="003C2681">
      <w:pPr>
        <w:pStyle w:val="ac"/>
        <w:numPr>
          <w:ilvl w:val="0"/>
          <w:numId w:val="15"/>
        </w:numPr>
        <w:tabs>
          <w:tab w:val="clear" w:pos="570"/>
          <w:tab w:val="clear" w:pos="4536"/>
          <w:tab w:val="clear" w:pos="9072"/>
        </w:tabs>
        <w:ind w:left="720" w:hanging="360"/>
        <w:rPr>
          <w:sz w:val="24"/>
          <w:szCs w:val="24"/>
        </w:rPr>
      </w:pPr>
      <w:r w:rsidRPr="006A1DA1">
        <w:rPr>
          <w:sz w:val="24"/>
          <w:szCs w:val="24"/>
        </w:rPr>
        <w:t xml:space="preserve">Информационные технологии: Пособие для 8-11 </w:t>
      </w:r>
      <w:proofErr w:type="gramStart"/>
      <w:r w:rsidRPr="006A1DA1">
        <w:rPr>
          <w:sz w:val="24"/>
          <w:szCs w:val="24"/>
        </w:rPr>
        <w:t>классов./</w:t>
      </w:r>
      <w:proofErr w:type="gramEnd"/>
      <w:r w:rsidRPr="006A1DA1">
        <w:rPr>
          <w:sz w:val="24"/>
          <w:szCs w:val="24"/>
        </w:rPr>
        <w:t xml:space="preserve"> Под общей редакцией С.А. Христочевского. / М.: АРКТИ, </w:t>
      </w:r>
      <w:smartTag w:uri="urn:schemas-microsoft-com:office:smarttags" w:element="metricconverter">
        <w:smartTagPr>
          <w:attr w:name="ProductID" w:val="2017 г"/>
        </w:smartTagPr>
        <w:r w:rsidRPr="006A1DA1">
          <w:rPr>
            <w:sz w:val="24"/>
            <w:szCs w:val="24"/>
          </w:rPr>
          <w:t>20</w:t>
        </w:r>
        <w:r>
          <w:rPr>
            <w:sz w:val="24"/>
            <w:szCs w:val="24"/>
          </w:rPr>
          <w:t xml:space="preserve">17 </w:t>
        </w:r>
        <w:proofErr w:type="gramStart"/>
        <w:r>
          <w:rPr>
            <w:sz w:val="24"/>
            <w:szCs w:val="24"/>
          </w:rPr>
          <w:t>г</w:t>
        </w:r>
      </w:smartTag>
      <w:r>
        <w:rPr>
          <w:sz w:val="24"/>
          <w:szCs w:val="24"/>
        </w:rPr>
        <w:t>.</w:t>
      </w:r>
      <w:r w:rsidRPr="006A1DA1">
        <w:rPr>
          <w:sz w:val="24"/>
          <w:szCs w:val="24"/>
        </w:rPr>
        <w:t>.</w:t>
      </w:r>
      <w:proofErr w:type="gramEnd"/>
    </w:p>
    <w:p w14:paraId="6D53519F" w14:textId="77777777" w:rsidR="003C2681" w:rsidRPr="006A1DA1" w:rsidRDefault="003C2681" w:rsidP="00CB24CF">
      <w:pPr>
        <w:pStyle w:val="ac"/>
        <w:tabs>
          <w:tab w:val="clear" w:pos="4536"/>
          <w:tab w:val="clear" w:pos="9072"/>
        </w:tabs>
        <w:rPr>
          <w:sz w:val="24"/>
          <w:szCs w:val="24"/>
        </w:rPr>
      </w:pPr>
    </w:p>
    <w:p w14:paraId="306F24F1" w14:textId="77777777" w:rsidR="003C2681" w:rsidRPr="00AB6F8A" w:rsidRDefault="003C2681" w:rsidP="003C2681">
      <w:pPr>
        <w:widowControl/>
        <w:spacing w:line="360" w:lineRule="auto"/>
        <w:rPr>
          <w:b/>
          <w:sz w:val="24"/>
        </w:rPr>
      </w:pPr>
      <w:r w:rsidRPr="00AB6F8A">
        <w:rPr>
          <w:b/>
          <w:sz w:val="24"/>
        </w:rPr>
        <w:lastRenderedPageBreak/>
        <w:t>Электронные интерактивные учебные пособия:</w:t>
      </w:r>
    </w:p>
    <w:p w14:paraId="32E905D9" w14:textId="77777777" w:rsidR="003C2681" w:rsidRPr="00AB6F8A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 xml:space="preserve">Иллюстрированный самоучитель по </w:t>
      </w:r>
      <w:proofErr w:type="spellStart"/>
      <w:r>
        <w:rPr>
          <w:sz w:val="24"/>
          <w:szCs w:val="24"/>
          <w:lang w:val="en-US"/>
        </w:rPr>
        <w:t>OCWindowsXP</w:t>
      </w:r>
      <w:proofErr w:type="spellEnd"/>
      <w:r>
        <w:rPr>
          <w:sz w:val="24"/>
          <w:szCs w:val="24"/>
        </w:rPr>
        <w:t>, "ИДДК"</w:t>
      </w:r>
    </w:p>
    <w:p w14:paraId="30921692" w14:textId="77777777" w:rsidR="003C2681" w:rsidRPr="00AB6F8A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 xml:space="preserve">Иллюстрированный самоучитель по Word </w:t>
      </w:r>
      <w:r>
        <w:rPr>
          <w:sz w:val="24"/>
          <w:szCs w:val="24"/>
          <w:lang w:val="en-US"/>
        </w:rPr>
        <w:t>XP</w:t>
      </w:r>
      <w:r>
        <w:rPr>
          <w:sz w:val="24"/>
          <w:szCs w:val="24"/>
        </w:rPr>
        <w:t>, "Кировский Электронный завод"</w:t>
      </w:r>
    </w:p>
    <w:p w14:paraId="6F78B67A" w14:textId="77777777" w:rsidR="003C2681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 xml:space="preserve">Иллюстрированный самоучитель по Access </w:t>
      </w:r>
      <w:r>
        <w:rPr>
          <w:sz w:val="24"/>
          <w:szCs w:val="24"/>
          <w:lang w:val="en-US"/>
        </w:rPr>
        <w:t>XP</w:t>
      </w:r>
      <w:r>
        <w:rPr>
          <w:sz w:val="24"/>
          <w:szCs w:val="24"/>
        </w:rPr>
        <w:t>,"Кировский Электронный завод"</w:t>
      </w:r>
    </w:p>
    <w:p w14:paraId="04FD658D" w14:textId="77777777" w:rsidR="003C2681" w:rsidRPr="00AB6F8A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 xml:space="preserve">Иллюстрированный самоучитель по Excel </w:t>
      </w:r>
      <w:r>
        <w:rPr>
          <w:sz w:val="24"/>
          <w:szCs w:val="24"/>
          <w:lang w:val="en-US"/>
        </w:rPr>
        <w:t>XP</w:t>
      </w:r>
      <w:r>
        <w:rPr>
          <w:sz w:val="24"/>
          <w:szCs w:val="24"/>
        </w:rPr>
        <w:t>, "Кировский Электронный завод"</w:t>
      </w:r>
    </w:p>
    <w:p w14:paraId="082D9630" w14:textId="77777777" w:rsidR="003C2681" w:rsidRPr="00AB6F8A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 xml:space="preserve">Иллюстрированный самоучитель по PowerPoint </w:t>
      </w:r>
      <w:r>
        <w:rPr>
          <w:sz w:val="24"/>
          <w:szCs w:val="24"/>
          <w:lang w:val="en-US"/>
        </w:rPr>
        <w:t>XP</w:t>
      </w:r>
      <w:r>
        <w:rPr>
          <w:sz w:val="24"/>
          <w:szCs w:val="24"/>
        </w:rPr>
        <w:t>, "Кировский Электронный завод"</w:t>
      </w:r>
    </w:p>
    <w:p w14:paraId="57E7593F" w14:textId="77777777" w:rsidR="003C2681" w:rsidRPr="00AB6F8A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>Иллюстрированный самоучитель по Microsoft Office XP</w:t>
      </w:r>
      <w:r>
        <w:rPr>
          <w:sz w:val="24"/>
          <w:szCs w:val="24"/>
        </w:rPr>
        <w:t>, "Новый диск"</w:t>
      </w:r>
    </w:p>
    <w:p w14:paraId="6157AD5C" w14:textId="77777777" w:rsidR="003C2681" w:rsidRPr="00AB6F8A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 xml:space="preserve">Иллюстрированный самоучитель по Microsoft Internet Explorer </w:t>
      </w:r>
      <w:proofErr w:type="gramStart"/>
      <w:r w:rsidRPr="00AB6F8A">
        <w:rPr>
          <w:sz w:val="24"/>
          <w:szCs w:val="24"/>
        </w:rPr>
        <w:t>7.0.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>"Новый диск"</w:t>
      </w:r>
    </w:p>
    <w:p w14:paraId="7BA29CB4" w14:textId="77777777" w:rsidR="003C2681" w:rsidRPr="00AB6F8A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>Иллюстрированный самоучитель по локальным сетям.</w:t>
      </w:r>
      <w:r>
        <w:rPr>
          <w:sz w:val="24"/>
          <w:szCs w:val="24"/>
        </w:rPr>
        <w:t>"</w:t>
      </w:r>
      <w:r>
        <w:rPr>
          <w:sz w:val="24"/>
          <w:szCs w:val="24"/>
          <w:lang w:val="en-US"/>
        </w:rPr>
        <w:t>Media</w:t>
      </w:r>
      <w:r w:rsidRPr="00042FB5">
        <w:rPr>
          <w:sz w:val="24"/>
          <w:szCs w:val="24"/>
        </w:rPr>
        <w:t>2000</w:t>
      </w:r>
      <w:r>
        <w:rPr>
          <w:sz w:val="24"/>
          <w:szCs w:val="24"/>
        </w:rPr>
        <w:t>"</w:t>
      </w:r>
    </w:p>
    <w:p w14:paraId="28629004" w14:textId="77777777" w:rsidR="003C2681" w:rsidRPr="00AB6F8A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 xml:space="preserve">Мультимедийный учебник TeachPro </w:t>
      </w:r>
      <w:r>
        <w:rPr>
          <w:sz w:val="24"/>
          <w:szCs w:val="24"/>
        </w:rPr>
        <w:t>"</w:t>
      </w:r>
      <w:r w:rsidRPr="00AB6F8A">
        <w:rPr>
          <w:sz w:val="24"/>
          <w:szCs w:val="24"/>
        </w:rPr>
        <w:t>Информатика</w:t>
      </w:r>
      <w:r>
        <w:rPr>
          <w:sz w:val="24"/>
          <w:szCs w:val="24"/>
        </w:rPr>
        <w:t>"</w:t>
      </w:r>
      <w:r w:rsidRPr="00AB6F8A">
        <w:rPr>
          <w:sz w:val="24"/>
          <w:szCs w:val="24"/>
        </w:rPr>
        <w:t>.</w:t>
      </w:r>
    </w:p>
    <w:p w14:paraId="683BAF36" w14:textId="77777777" w:rsidR="003C2681" w:rsidRPr="000E72B4" w:rsidRDefault="003C2681" w:rsidP="003C2681">
      <w:pPr>
        <w:shd w:val="clear" w:color="auto" w:fill="FFFFFF"/>
        <w:autoSpaceDE w:val="0"/>
        <w:autoSpaceDN w:val="0"/>
        <w:adjustRightInd w:val="0"/>
        <w:ind w:left="360"/>
        <w:rPr>
          <w:bCs/>
          <w:color w:val="000000"/>
          <w:spacing w:val="1"/>
          <w:sz w:val="24"/>
          <w:szCs w:val="24"/>
        </w:rPr>
      </w:pPr>
    </w:p>
    <w:p w14:paraId="54BD8894" w14:textId="77777777" w:rsidR="003C2681" w:rsidRPr="002D1AFA" w:rsidRDefault="003C2681" w:rsidP="003C2681">
      <w:pPr>
        <w:widowControl/>
        <w:spacing w:line="360" w:lineRule="auto"/>
        <w:rPr>
          <w:b/>
          <w:sz w:val="24"/>
        </w:rPr>
      </w:pPr>
      <w:r w:rsidRPr="002D1AFA">
        <w:rPr>
          <w:b/>
          <w:sz w:val="24"/>
        </w:rPr>
        <w:t>Интернет-ресурсы.</w:t>
      </w:r>
    </w:p>
    <w:p w14:paraId="062D6711" w14:textId="77777777" w:rsidR="003C2681" w:rsidRPr="002D1AFA" w:rsidRDefault="003C2681" w:rsidP="003C2681">
      <w:pPr>
        <w:pStyle w:val="ac"/>
        <w:numPr>
          <w:ilvl w:val="1"/>
          <w:numId w:val="13"/>
        </w:numPr>
        <w:tabs>
          <w:tab w:val="clear" w:pos="1440"/>
          <w:tab w:val="clear" w:pos="4536"/>
          <w:tab w:val="clear" w:pos="9072"/>
        </w:tabs>
        <w:ind w:left="720"/>
        <w:rPr>
          <w:sz w:val="24"/>
          <w:szCs w:val="24"/>
        </w:rPr>
      </w:pPr>
      <w:r w:rsidRPr="002D1AFA">
        <w:rPr>
          <w:sz w:val="24"/>
          <w:szCs w:val="24"/>
        </w:rPr>
        <w:t>http://ru.wikipedia.org/wiki/Википедия</w:t>
      </w:r>
    </w:p>
    <w:p w14:paraId="16D7ADBA" w14:textId="77777777" w:rsidR="003C2681" w:rsidRPr="002D1AFA" w:rsidRDefault="003C2681" w:rsidP="003C2681">
      <w:pPr>
        <w:pStyle w:val="ac"/>
        <w:numPr>
          <w:ilvl w:val="1"/>
          <w:numId w:val="13"/>
        </w:numPr>
        <w:tabs>
          <w:tab w:val="clear" w:pos="1440"/>
          <w:tab w:val="clear" w:pos="4536"/>
          <w:tab w:val="clear" w:pos="9072"/>
        </w:tabs>
        <w:ind w:left="720"/>
        <w:rPr>
          <w:sz w:val="24"/>
          <w:szCs w:val="24"/>
        </w:rPr>
      </w:pPr>
      <w:r w:rsidRPr="002D1AFA">
        <w:rPr>
          <w:sz w:val="24"/>
          <w:szCs w:val="24"/>
        </w:rPr>
        <w:t>http://urist.fatal.ru/Book/Glava8/Glava8.htm Электронные презентации</w:t>
      </w:r>
    </w:p>
    <w:p w14:paraId="6B307509" w14:textId="77777777" w:rsidR="003C2681" w:rsidRDefault="003C2681" w:rsidP="003C2681">
      <w:pPr>
        <w:widowControl/>
        <w:ind w:left="360"/>
        <w:rPr>
          <w:sz w:val="24"/>
          <w:szCs w:val="24"/>
        </w:rPr>
      </w:pPr>
    </w:p>
    <w:p w14:paraId="3D06CA83" w14:textId="77777777" w:rsidR="003C2681" w:rsidRDefault="003C2681" w:rsidP="003C2681">
      <w:pPr>
        <w:widowControl/>
        <w:ind w:left="360"/>
        <w:rPr>
          <w:sz w:val="24"/>
          <w:szCs w:val="24"/>
        </w:rPr>
      </w:pPr>
    </w:p>
    <w:p w14:paraId="4893E153" w14:textId="77777777" w:rsidR="003C2681" w:rsidRDefault="003C2681" w:rsidP="003C2681">
      <w:pPr>
        <w:widowControl/>
        <w:ind w:left="360"/>
        <w:rPr>
          <w:sz w:val="24"/>
          <w:szCs w:val="24"/>
        </w:rPr>
      </w:pPr>
    </w:p>
    <w:p w14:paraId="6C380FE8" w14:textId="77777777" w:rsidR="003C2681" w:rsidRDefault="003C2681" w:rsidP="003C2681">
      <w:pPr>
        <w:widowControl/>
        <w:ind w:left="360"/>
        <w:rPr>
          <w:sz w:val="24"/>
          <w:szCs w:val="24"/>
        </w:rPr>
      </w:pPr>
    </w:p>
    <w:p w14:paraId="3DC7208E" w14:textId="77777777" w:rsidR="007A4497" w:rsidRDefault="007A4497" w:rsidP="003C2681">
      <w:pPr>
        <w:ind w:firstLine="567"/>
        <w:jc w:val="both"/>
        <w:rPr>
          <w:sz w:val="24"/>
          <w:szCs w:val="24"/>
        </w:rPr>
      </w:pPr>
    </w:p>
    <w:p w14:paraId="1B38C95F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6C91F68F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36ACBCDE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1BD6604D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0A3920AD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4CA730E3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450B5C77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5FE71F90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40B2CB74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2633E973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308F9F1E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10D82089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4E64EB0E" w14:textId="77777777" w:rsidR="00CB24CF" w:rsidRDefault="00CB24CF" w:rsidP="00CB24CF">
      <w:pPr>
        <w:widowControl/>
        <w:numPr>
          <w:ilvl w:val="0"/>
          <w:numId w:val="16"/>
        </w:numPr>
        <w:spacing w:line="360" w:lineRule="auto"/>
        <w:jc w:val="center"/>
        <w:rPr>
          <w:b/>
          <w:sz w:val="24"/>
        </w:rPr>
      </w:pPr>
      <w:r w:rsidRPr="00392EFC">
        <w:rPr>
          <w:b/>
          <w:sz w:val="24"/>
        </w:rPr>
        <w:t>Контроль и оценка результатов освоения</w:t>
      </w:r>
      <w:r>
        <w:rPr>
          <w:b/>
          <w:sz w:val="24"/>
        </w:rPr>
        <w:t xml:space="preserve"> учебнойд</w:t>
      </w:r>
      <w:r w:rsidRPr="00392EFC">
        <w:rPr>
          <w:b/>
          <w:sz w:val="24"/>
        </w:rPr>
        <w:t>исциплины</w:t>
      </w:r>
      <w:r>
        <w:rPr>
          <w:b/>
          <w:sz w:val="24"/>
        </w:rPr>
        <w:t>.</w:t>
      </w:r>
    </w:p>
    <w:p w14:paraId="109A5646" w14:textId="77777777" w:rsidR="00CB24CF" w:rsidRDefault="00CB24CF" w:rsidP="00CB24CF">
      <w:pPr>
        <w:ind w:firstLine="708"/>
        <w:jc w:val="both"/>
        <w:rPr>
          <w:sz w:val="24"/>
          <w:szCs w:val="24"/>
        </w:rPr>
      </w:pPr>
      <w:r w:rsidRPr="00BB279A">
        <w:rPr>
          <w:sz w:val="24"/>
          <w:szCs w:val="24"/>
        </w:rPr>
        <w:t>Контроль и оценка результатов освоения учебной дисциплины осуществляется препо</w:t>
      </w:r>
      <w:r>
        <w:rPr>
          <w:sz w:val="24"/>
          <w:szCs w:val="24"/>
        </w:rPr>
        <w:t xml:space="preserve">давателем в процессе проведения аудиторных </w:t>
      </w:r>
      <w:r w:rsidRPr="00BB279A">
        <w:rPr>
          <w:sz w:val="24"/>
          <w:szCs w:val="24"/>
        </w:rPr>
        <w:t>занятий</w:t>
      </w:r>
      <w:r>
        <w:rPr>
          <w:sz w:val="24"/>
          <w:szCs w:val="24"/>
        </w:rPr>
        <w:t>, тестирования,</w:t>
      </w:r>
      <w:r w:rsidRPr="00BB279A">
        <w:rPr>
          <w:sz w:val="24"/>
          <w:szCs w:val="24"/>
        </w:rPr>
        <w:t xml:space="preserve"> а также выполнения обучающимися </w:t>
      </w:r>
      <w:proofErr w:type="gramStart"/>
      <w:r w:rsidRPr="00BB279A">
        <w:rPr>
          <w:sz w:val="24"/>
          <w:szCs w:val="24"/>
        </w:rPr>
        <w:t xml:space="preserve">индивидуальных </w:t>
      </w:r>
      <w:r>
        <w:rPr>
          <w:sz w:val="24"/>
          <w:szCs w:val="24"/>
        </w:rPr>
        <w:t xml:space="preserve"> и</w:t>
      </w:r>
      <w:proofErr w:type="gramEnd"/>
      <w:r>
        <w:rPr>
          <w:sz w:val="24"/>
          <w:szCs w:val="24"/>
        </w:rPr>
        <w:t xml:space="preserve"> групповых практических </w:t>
      </w:r>
      <w:r w:rsidRPr="00BB279A">
        <w:rPr>
          <w:sz w:val="24"/>
          <w:szCs w:val="24"/>
        </w:rPr>
        <w:t>заданий.</w:t>
      </w:r>
    </w:p>
    <w:p w14:paraId="0BEC7B46" w14:textId="77777777" w:rsidR="00CB24CF" w:rsidRPr="002526F7" w:rsidRDefault="00CB24CF" w:rsidP="00CB24CF">
      <w:pPr>
        <w:ind w:firstLine="708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2"/>
        <w:gridCol w:w="2887"/>
        <w:gridCol w:w="2956"/>
      </w:tblGrid>
      <w:tr w:rsidR="00CB24CF" w:rsidRPr="00C608FB" w14:paraId="7C4A2158" w14:textId="77777777" w:rsidTr="000119A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D69E" w14:textId="77777777" w:rsidR="00CB24CF" w:rsidRPr="00C608FB" w:rsidRDefault="00CB24CF" w:rsidP="00CB24CF">
            <w:pPr>
              <w:rPr>
                <w:b/>
                <w:bCs/>
                <w:sz w:val="24"/>
                <w:szCs w:val="24"/>
              </w:rPr>
            </w:pPr>
            <w:r w:rsidRPr="00C608FB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14:paraId="1AD328FE" w14:textId="77777777" w:rsidR="00CB24CF" w:rsidRPr="00C608FB" w:rsidRDefault="00CB24CF" w:rsidP="00CB24CF">
            <w:pPr>
              <w:rPr>
                <w:b/>
                <w:bCs/>
                <w:sz w:val="24"/>
                <w:szCs w:val="24"/>
              </w:rPr>
            </w:pPr>
            <w:r w:rsidRPr="00C608FB">
              <w:rPr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5797" w14:textId="77777777" w:rsidR="00CB24CF" w:rsidRPr="00C608FB" w:rsidRDefault="00CB24CF" w:rsidP="00813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608FB">
              <w:rPr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01FD" w14:textId="77777777" w:rsidR="00CB24CF" w:rsidRPr="00C608FB" w:rsidRDefault="00CB24CF" w:rsidP="00813E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</w:t>
            </w:r>
          </w:p>
        </w:tc>
      </w:tr>
      <w:tr w:rsidR="000119AB" w:rsidRPr="00C608FB" w14:paraId="31E8D6E4" w14:textId="77777777" w:rsidTr="000119AB">
        <w:trPr>
          <w:trHeight w:val="2790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EE3663" w14:textId="77777777" w:rsidR="000119AB" w:rsidRDefault="000119AB" w:rsidP="00CB24CF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</w:t>
            </w:r>
          </w:p>
          <w:p w14:paraId="47A952E6" w14:textId="77777777" w:rsidR="000119AB" w:rsidRPr="005C1FC8" w:rsidRDefault="000119AB" w:rsidP="00CB24CF">
            <w:pPr>
              <w:widowControl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Основы современных информационных технологий переработки и преобразования текстовой, табличной, графической и другой информации;</w:t>
            </w:r>
          </w:p>
          <w:p w14:paraId="45DE20B7" w14:textId="77777777" w:rsidR="000119AB" w:rsidRPr="005C1FC8" w:rsidRDefault="000119AB" w:rsidP="00CB24CF">
            <w:pPr>
              <w:widowControl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 xml:space="preserve">Современное состояние уровня и направления развития технических и программных средств универсального и </w:t>
            </w:r>
            <w:r w:rsidRPr="005C1FC8">
              <w:rPr>
                <w:sz w:val="24"/>
                <w:szCs w:val="24"/>
              </w:rPr>
              <w:lastRenderedPageBreak/>
              <w:t>специального назначения;</w:t>
            </w:r>
          </w:p>
          <w:p w14:paraId="7599DA2E" w14:textId="77777777" w:rsidR="000119AB" w:rsidRPr="00CB24CF" w:rsidRDefault="000119AB" w:rsidP="00CB24CF">
            <w:pPr>
              <w:widowControl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Приемы использования компьютерной техники, оснащенной альтернативными устройствами ввода – вывода информации (студенты с нарушением опорно-двигательного аппарата</w:t>
            </w:r>
            <w:proofErr w:type="gramStart"/>
            <w:r w:rsidRPr="005C1FC8">
              <w:rPr>
                <w:sz w:val="24"/>
                <w:szCs w:val="24"/>
              </w:rPr>
              <w:t>);</w:t>
            </w:r>
            <w:r w:rsidRPr="00CB24CF">
              <w:rPr>
                <w:sz w:val="24"/>
                <w:szCs w:val="24"/>
              </w:rPr>
              <w:t>Приемы</w:t>
            </w:r>
            <w:proofErr w:type="gramEnd"/>
            <w:r w:rsidRPr="00CB24CF">
              <w:rPr>
                <w:sz w:val="24"/>
                <w:szCs w:val="24"/>
              </w:rPr>
              <w:t xml:space="preserve"> поиска информации и преобразование ее в формат, наиболее подходящий для восприятия с учетом ограничений здоровья</w:t>
            </w:r>
            <w:r w:rsidRPr="00CB24CF">
              <w:rPr>
                <w:sz w:val="24"/>
              </w:rPr>
              <w:t>.</w:t>
            </w:r>
          </w:p>
          <w:p w14:paraId="2A53FE6A" w14:textId="77777777" w:rsidR="000119AB" w:rsidRPr="00C608FB" w:rsidRDefault="000119AB" w:rsidP="00CB24C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53EAF7" w14:textId="77777777" w:rsidR="000119AB" w:rsidRDefault="000119AB" w:rsidP="008431FD">
            <w:pPr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 w:rsidRPr="005B785C">
              <w:rPr>
                <w:sz w:val="24"/>
                <w:szCs w:val="24"/>
              </w:rPr>
              <w:lastRenderedPageBreak/>
              <w:t>Тестирование,</w:t>
            </w:r>
          </w:p>
          <w:p w14:paraId="756A0A5A" w14:textId="77777777" w:rsidR="000119AB" w:rsidRDefault="000119AB" w:rsidP="008431FD">
            <w:pPr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экспертная оценка на     практическом </w:t>
            </w:r>
            <w:r w:rsidRPr="005B785C">
              <w:rPr>
                <w:sz w:val="24"/>
                <w:szCs w:val="24"/>
              </w:rPr>
              <w:t>заняти</w:t>
            </w:r>
            <w:r>
              <w:rPr>
                <w:sz w:val="24"/>
                <w:szCs w:val="24"/>
              </w:rPr>
              <w:t>и</w:t>
            </w:r>
            <w:r w:rsidRPr="005B785C">
              <w:rPr>
                <w:sz w:val="24"/>
                <w:szCs w:val="24"/>
              </w:rPr>
              <w:t>, письменный опрос,</w:t>
            </w:r>
          </w:p>
          <w:p w14:paraId="001C0C05" w14:textId="77777777" w:rsidR="000119AB" w:rsidRDefault="000119AB" w:rsidP="008431FD">
            <w:pPr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контрольная работа,</w:t>
            </w:r>
          </w:p>
          <w:p w14:paraId="4F05CFE4" w14:textId="77777777" w:rsidR="000119AB" w:rsidRDefault="000119AB" w:rsidP="008431FD">
            <w:pPr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экспертная оценка </w:t>
            </w:r>
            <w:r w:rsidRPr="00680840">
              <w:rPr>
                <w:sz w:val="24"/>
                <w:szCs w:val="24"/>
              </w:rPr>
              <w:t xml:space="preserve">выполнения    практического </w:t>
            </w:r>
            <w:proofErr w:type="gramStart"/>
            <w:r w:rsidRPr="00680840">
              <w:rPr>
                <w:sz w:val="24"/>
                <w:szCs w:val="24"/>
              </w:rPr>
              <w:t>задания,  устный</w:t>
            </w:r>
            <w:proofErr w:type="gramEnd"/>
            <w:r w:rsidRPr="00680840">
              <w:rPr>
                <w:sz w:val="24"/>
                <w:szCs w:val="24"/>
              </w:rPr>
              <w:t xml:space="preserve"> опрос,</w:t>
            </w:r>
          </w:p>
          <w:p w14:paraId="2D0540E3" w14:textId="77777777" w:rsidR="000119AB" w:rsidRPr="00680840" w:rsidRDefault="000119AB" w:rsidP="008431FD">
            <w:pPr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 w:rsidRPr="007A4301">
              <w:rPr>
                <w:sz w:val="24"/>
                <w:szCs w:val="24"/>
              </w:rPr>
              <w:t xml:space="preserve">экспертная оценка выполнения задания для </w:t>
            </w:r>
            <w:r w:rsidRPr="007A4301">
              <w:rPr>
                <w:sz w:val="24"/>
                <w:szCs w:val="24"/>
              </w:rPr>
              <w:lastRenderedPageBreak/>
              <w:t>самостоятельной работы</w:t>
            </w:r>
            <w:r>
              <w:rPr>
                <w:sz w:val="24"/>
                <w:szCs w:val="24"/>
              </w:rPr>
              <w:t>,</w:t>
            </w:r>
          </w:p>
          <w:p w14:paraId="3D970B46" w14:textId="77777777" w:rsidR="000119AB" w:rsidRPr="005B785C" w:rsidRDefault="000119AB" w:rsidP="008431FD">
            <w:pPr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  <w:p w14:paraId="669848DB" w14:textId="77777777" w:rsidR="000119AB" w:rsidRPr="00C608FB" w:rsidRDefault="000119AB" w:rsidP="00CB24C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2FDDE2" w14:textId="77777777" w:rsidR="000119AB" w:rsidRPr="00C608FB" w:rsidRDefault="000119AB" w:rsidP="00813E71">
            <w:pPr>
              <w:rPr>
                <w:b/>
                <w:sz w:val="24"/>
                <w:szCs w:val="24"/>
              </w:rPr>
            </w:pPr>
            <w:r w:rsidRPr="00C608FB">
              <w:rPr>
                <w:b/>
                <w:sz w:val="24"/>
                <w:szCs w:val="24"/>
              </w:rPr>
              <w:lastRenderedPageBreak/>
              <w:t>Отлично»</w:t>
            </w:r>
          </w:p>
          <w:p w14:paraId="76602F9E" w14:textId="77777777" w:rsidR="000119AB" w:rsidRPr="00C608FB" w:rsidRDefault="000119AB" w:rsidP="00813E71">
            <w:pPr>
              <w:rPr>
                <w:bCs/>
                <w:sz w:val="24"/>
                <w:szCs w:val="24"/>
              </w:rPr>
            </w:pPr>
            <w:r w:rsidRPr="00C608FB">
              <w:rPr>
                <w:bCs/>
                <w:sz w:val="24"/>
                <w:szCs w:val="24"/>
              </w:rPr>
              <w:t>Теоретическое содержание курса освоено полностью, пробелы в знаниях отсутствуют, все предусмотренные умения сформированы, качество выполнения самостоятельной работы высокое</w:t>
            </w:r>
          </w:p>
          <w:p w14:paraId="630FBECD" w14:textId="77777777" w:rsidR="000119AB" w:rsidRPr="00C608FB" w:rsidRDefault="000119AB" w:rsidP="00813E71">
            <w:pPr>
              <w:rPr>
                <w:b/>
                <w:sz w:val="24"/>
                <w:szCs w:val="24"/>
              </w:rPr>
            </w:pPr>
            <w:r w:rsidRPr="00C608FB">
              <w:rPr>
                <w:b/>
                <w:sz w:val="24"/>
                <w:szCs w:val="24"/>
              </w:rPr>
              <w:t>«Хорошо»</w:t>
            </w:r>
          </w:p>
          <w:p w14:paraId="6E17A8CB" w14:textId="77777777" w:rsidR="000119AB" w:rsidRPr="00C608FB" w:rsidRDefault="000119AB" w:rsidP="00813E71">
            <w:pPr>
              <w:rPr>
                <w:bCs/>
                <w:sz w:val="24"/>
                <w:szCs w:val="24"/>
              </w:rPr>
            </w:pPr>
            <w:r w:rsidRPr="00C608FB">
              <w:rPr>
                <w:bCs/>
                <w:sz w:val="24"/>
                <w:szCs w:val="24"/>
              </w:rPr>
              <w:lastRenderedPageBreak/>
              <w:t>Теоретическое содержание курса освоено не менее чем на 2\3, имеются незначительные пробелы в знаниях, некоторые умения сформированы недостаточно, имеются незначительные ошибки при выполнении заданий для самостоятельной работы</w:t>
            </w:r>
          </w:p>
          <w:p w14:paraId="1CB36A49" w14:textId="77777777" w:rsidR="000119AB" w:rsidRPr="00C608FB" w:rsidRDefault="000119AB" w:rsidP="00813E71">
            <w:pPr>
              <w:rPr>
                <w:b/>
                <w:sz w:val="24"/>
                <w:szCs w:val="24"/>
              </w:rPr>
            </w:pPr>
            <w:r w:rsidRPr="00C608FB">
              <w:rPr>
                <w:b/>
                <w:sz w:val="24"/>
                <w:szCs w:val="24"/>
              </w:rPr>
              <w:t>«Удовлетворительно»</w:t>
            </w:r>
          </w:p>
          <w:p w14:paraId="2A0133C9" w14:textId="77777777" w:rsidR="000119AB" w:rsidRPr="00C608FB" w:rsidRDefault="000119AB" w:rsidP="00813E71">
            <w:pPr>
              <w:rPr>
                <w:bCs/>
                <w:sz w:val="24"/>
                <w:szCs w:val="24"/>
              </w:rPr>
            </w:pPr>
            <w:r w:rsidRPr="00C608FB">
              <w:rPr>
                <w:bCs/>
                <w:sz w:val="24"/>
                <w:szCs w:val="24"/>
              </w:rPr>
              <w:t xml:space="preserve">Теоретическое содержание курса освоено не менее чем на 1\2, </w:t>
            </w:r>
            <w:proofErr w:type="gramStart"/>
            <w:r w:rsidRPr="00C608FB">
              <w:rPr>
                <w:bCs/>
                <w:sz w:val="24"/>
                <w:szCs w:val="24"/>
              </w:rPr>
              <w:t>имеются  пробелы</w:t>
            </w:r>
            <w:proofErr w:type="gramEnd"/>
            <w:r w:rsidRPr="00C608FB">
              <w:rPr>
                <w:bCs/>
                <w:sz w:val="24"/>
                <w:szCs w:val="24"/>
              </w:rPr>
              <w:t xml:space="preserve"> в знаниях, некоторые умения сформированы слабо, имеются ошибки при выполнении заданий для самостоятельной работы</w:t>
            </w:r>
          </w:p>
          <w:p w14:paraId="0B2C6184" w14:textId="77777777" w:rsidR="000119AB" w:rsidRPr="00C608FB" w:rsidRDefault="000119AB" w:rsidP="00813E71">
            <w:pPr>
              <w:rPr>
                <w:b/>
                <w:sz w:val="24"/>
                <w:szCs w:val="24"/>
              </w:rPr>
            </w:pPr>
            <w:r w:rsidRPr="00C608FB">
              <w:rPr>
                <w:b/>
                <w:sz w:val="24"/>
                <w:szCs w:val="24"/>
              </w:rPr>
              <w:t>«Неудовлетворительно»</w:t>
            </w:r>
          </w:p>
          <w:p w14:paraId="40A5C0F9" w14:textId="77777777" w:rsidR="000119AB" w:rsidRPr="00C608FB" w:rsidRDefault="000119AB" w:rsidP="00813E71">
            <w:pPr>
              <w:jc w:val="both"/>
              <w:rPr>
                <w:bCs/>
                <w:sz w:val="24"/>
                <w:szCs w:val="24"/>
              </w:rPr>
            </w:pPr>
            <w:r w:rsidRPr="00C608FB">
              <w:rPr>
                <w:bCs/>
                <w:sz w:val="24"/>
                <w:szCs w:val="24"/>
              </w:rPr>
              <w:t xml:space="preserve">Теоретическое содержание курса </w:t>
            </w:r>
            <w:proofErr w:type="gramStart"/>
            <w:r w:rsidRPr="00C608FB">
              <w:rPr>
                <w:bCs/>
                <w:sz w:val="24"/>
                <w:szCs w:val="24"/>
              </w:rPr>
              <w:t>освоено  менее</w:t>
            </w:r>
            <w:proofErr w:type="gramEnd"/>
            <w:r w:rsidRPr="00C608FB">
              <w:rPr>
                <w:bCs/>
                <w:sz w:val="24"/>
                <w:szCs w:val="24"/>
              </w:rPr>
              <w:t xml:space="preserve"> чем на 1\2, имеются значительные пробелы в знаниях,  умения не сформированы, имеются значительные ошибки при выполнении заданий для самостоятельной работы</w:t>
            </w:r>
          </w:p>
        </w:tc>
      </w:tr>
      <w:tr w:rsidR="000119AB" w:rsidRPr="00C608FB" w14:paraId="2FA8B6AF" w14:textId="77777777" w:rsidTr="000119AB">
        <w:trPr>
          <w:trHeight w:val="2790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88B8C7" w14:textId="77777777" w:rsidR="000119AB" w:rsidRPr="00C608FB" w:rsidRDefault="000119AB" w:rsidP="00CB24C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608FB">
              <w:rPr>
                <w:b/>
                <w:sz w:val="24"/>
                <w:szCs w:val="24"/>
              </w:rPr>
              <w:lastRenderedPageBreak/>
              <w:t>Уметь:</w:t>
            </w:r>
          </w:p>
          <w:p w14:paraId="34257CDD" w14:textId="77777777" w:rsidR="000119AB" w:rsidRPr="005C1FC8" w:rsidRDefault="000119AB" w:rsidP="00B96419">
            <w:pPr>
              <w:widowControl/>
              <w:tabs>
                <w:tab w:val="left" w:pos="1134"/>
              </w:tabs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Работать с программными средствами универсального назначения, соответствующими современным требованиям;</w:t>
            </w:r>
          </w:p>
          <w:p w14:paraId="1D340A92" w14:textId="77777777" w:rsidR="000119AB" w:rsidRPr="005C1FC8" w:rsidRDefault="000119AB" w:rsidP="00B96419">
            <w:pPr>
              <w:widowControl/>
              <w:tabs>
                <w:tab w:val="left" w:pos="1134"/>
              </w:tabs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Использовать адаптированную компьютерную технику, альтернативные устройства ввода информации, специальное программное обеспечение (студенты с нарушением опорно-двигательного аппарата);</w:t>
            </w:r>
          </w:p>
          <w:p w14:paraId="7086462C" w14:textId="77777777" w:rsidR="000119AB" w:rsidRPr="005C1FC8" w:rsidRDefault="000119AB" w:rsidP="00B96419">
            <w:pPr>
              <w:widowControl/>
              <w:tabs>
                <w:tab w:val="left" w:pos="1134"/>
              </w:tabs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Осуществлять выбор способа представления информации в соответствии с учебными задачами;</w:t>
            </w:r>
          </w:p>
          <w:p w14:paraId="6A3EFC98" w14:textId="77777777" w:rsidR="000119AB" w:rsidRPr="005C1FC8" w:rsidRDefault="000119AB" w:rsidP="00B96419">
            <w:pPr>
              <w:widowControl/>
              <w:tabs>
                <w:tab w:val="left" w:pos="1134"/>
              </w:tabs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Иллюстрировать учебные работы с использованием средств информационных технологий;</w:t>
            </w:r>
          </w:p>
          <w:p w14:paraId="0D6D41BE" w14:textId="77777777" w:rsidR="000119AB" w:rsidRPr="005C1FC8" w:rsidRDefault="000119AB" w:rsidP="00B96419">
            <w:pPr>
              <w:widowControl/>
              <w:tabs>
                <w:tab w:val="left" w:pos="1134"/>
              </w:tabs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Использовать альтернативные средства коммуникации в учебной и будущей профессиональной деятельности;</w:t>
            </w:r>
          </w:p>
          <w:p w14:paraId="337FC66E" w14:textId="77777777" w:rsidR="000119AB" w:rsidRPr="005C1FC8" w:rsidRDefault="000119AB" w:rsidP="00B96419">
            <w:pPr>
              <w:widowControl/>
              <w:tabs>
                <w:tab w:val="left" w:pos="1134"/>
              </w:tabs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Использовать специальные информационные и коммуникационные технологии в индивидуальной и коллективной учебной и будущей профессиональной деятельности;</w:t>
            </w:r>
          </w:p>
          <w:p w14:paraId="47EC2A79" w14:textId="77777777" w:rsidR="000119AB" w:rsidRPr="005C1FC8" w:rsidRDefault="000119AB" w:rsidP="00B96419">
            <w:pPr>
              <w:widowControl/>
              <w:tabs>
                <w:tab w:val="left" w:pos="1134"/>
              </w:tabs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 xml:space="preserve">Использовать приобретенные знания и умения в учебной и будущей профессиональной деятельности для эффективной организации индивидуального </w:t>
            </w:r>
            <w:r w:rsidRPr="005C1FC8">
              <w:rPr>
                <w:sz w:val="24"/>
                <w:szCs w:val="24"/>
              </w:rPr>
              <w:lastRenderedPageBreak/>
              <w:t>информационного пространства;</w:t>
            </w:r>
          </w:p>
          <w:p w14:paraId="4A264CDB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работать с архивными файлами.</w:t>
            </w:r>
          </w:p>
          <w:p w14:paraId="3A5F52CA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настраивать для работы офисные программы;</w:t>
            </w:r>
          </w:p>
          <w:p w14:paraId="75F7D211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создавать, загружать и сохранять документы;</w:t>
            </w:r>
          </w:p>
          <w:p w14:paraId="3F42C957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редактировать и оформлять документы;</w:t>
            </w:r>
          </w:p>
          <w:p w14:paraId="0032EF7E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работать с фрагментами документа;</w:t>
            </w:r>
          </w:p>
          <w:p w14:paraId="3D1A62EE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использовать возможности поиска и замены;</w:t>
            </w:r>
          </w:p>
          <w:p w14:paraId="38521A1B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выводить документ на печать;</w:t>
            </w:r>
          </w:p>
          <w:p w14:paraId="40C05746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использовать возможности системы управления базами данных;</w:t>
            </w:r>
          </w:p>
          <w:p w14:paraId="2DE0EDA0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использовать рисунки, графические образы, диаграммы при оформлении документов;</w:t>
            </w:r>
          </w:p>
          <w:p w14:paraId="2908DAC2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по заданному адресу находить ресурс в сети Internet;</w:t>
            </w:r>
          </w:p>
          <w:p w14:paraId="53BD10D4" w14:textId="77777777" w:rsidR="000119AB" w:rsidRPr="00C608FB" w:rsidRDefault="000119AB" w:rsidP="00B96419">
            <w:pPr>
              <w:widowControl/>
              <w:rPr>
                <w:b/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 xml:space="preserve">отправлять и принимать электронную почту. </w:t>
            </w:r>
          </w:p>
        </w:tc>
        <w:tc>
          <w:tcPr>
            <w:tcW w:w="2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B7261" w14:textId="77777777" w:rsidR="000119AB" w:rsidRPr="00C608FB" w:rsidRDefault="000119AB" w:rsidP="00C50AA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9FB327" w14:textId="77777777" w:rsidR="000119AB" w:rsidRPr="00C608FB" w:rsidRDefault="000119AB" w:rsidP="00813E71">
            <w:pPr>
              <w:jc w:val="both"/>
              <w:rPr>
                <w:sz w:val="24"/>
                <w:szCs w:val="24"/>
              </w:rPr>
            </w:pPr>
          </w:p>
        </w:tc>
      </w:tr>
    </w:tbl>
    <w:p w14:paraId="76753768" w14:textId="77777777" w:rsidR="00CB24CF" w:rsidRDefault="00CB24CF" w:rsidP="00CB24CF">
      <w:pPr>
        <w:pStyle w:val="1"/>
        <w:jc w:val="left"/>
      </w:pPr>
    </w:p>
    <w:p w14:paraId="09DB76D6" w14:textId="77777777" w:rsidR="00CB24CF" w:rsidRDefault="00CB24CF" w:rsidP="00CB24CF"/>
    <w:p w14:paraId="436AB281" w14:textId="77777777" w:rsidR="00B96419" w:rsidRDefault="00B96419" w:rsidP="00CB24CF"/>
    <w:p w14:paraId="6F4ED2A1" w14:textId="77777777" w:rsidR="00B96419" w:rsidRDefault="00B96419" w:rsidP="00CB24CF"/>
    <w:p w14:paraId="3DF36D8A" w14:textId="77777777" w:rsidR="00B96419" w:rsidRDefault="00B96419" w:rsidP="00CB24CF"/>
    <w:p w14:paraId="3EBE1522" w14:textId="77777777" w:rsidR="00B96419" w:rsidRDefault="00B96419" w:rsidP="00CB24CF"/>
    <w:p w14:paraId="1D3D9691" w14:textId="77777777" w:rsidR="00B96419" w:rsidRDefault="00B96419" w:rsidP="00CB24C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727"/>
        <w:gridCol w:w="2520"/>
        <w:gridCol w:w="1830"/>
      </w:tblGrid>
      <w:tr w:rsidR="00CB24CF" w:rsidRPr="00B602F6" w14:paraId="5DBCF828" w14:textId="77777777" w:rsidTr="00CB24CF">
        <w:trPr>
          <w:trHeight w:val="546"/>
        </w:trPr>
        <w:tc>
          <w:tcPr>
            <w:tcW w:w="2268" w:type="dxa"/>
            <w:shd w:val="clear" w:color="auto" w:fill="auto"/>
          </w:tcPr>
          <w:p w14:paraId="5EC5EAA7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Результаты освоения программы</w:t>
            </w:r>
          </w:p>
        </w:tc>
        <w:tc>
          <w:tcPr>
            <w:tcW w:w="2727" w:type="dxa"/>
            <w:shd w:val="clear" w:color="auto" w:fill="auto"/>
          </w:tcPr>
          <w:p w14:paraId="69C7E86D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2520" w:type="dxa"/>
            <w:shd w:val="clear" w:color="auto" w:fill="auto"/>
          </w:tcPr>
          <w:p w14:paraId="352C7CAF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Формы и методы контроля и оценки</w:t>
            </w:r>
          </w:p>
        </w:tc>
        <w:tc>
          <w:tcPr>
            <w:tcW w:w="1830" w:type="dxa"/>
            <w:shd w:val="clear" w:color="auto" w:fill="auto"/>
          </w:tcPr>
          <w:p w14:paraId="06B80C4F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Критерии оценок</w:t>
            </w:r>
          </w:p>
        </w:tc>
      </w:tr>
      <w:tr w:rsidR="00CB24CF" w:rsidRPr="00B602F6" w14:paraId="231F37DD" w14:textId="77777777" w:rsidTr="00CB24CF">
        <w:trPr>
          <w:trHeight w:val="1142"/>
        </w:trPr>
        <w:tc>
          <w:tcPr>
            <w:tcW w:w="2268" w:type="dxa"/>
            <w:shd w:val="clear" w:color="auto" w:fill="auto"/>
          </w:tcPr>
          <w:p w14:paraId="3588FEFB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727" w:type="dxa"/>
            <w:shd w:val="clear" w:color="auto" w:fill="auto"/>
          </w:tcPr>
          <w:p w14:paraId="63AAC4F7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Демонстрация устойчивого интереса</w:t>
            </w:r>
            <w:r>
              <w:rPr>
                <w:sz w:val="22"/>
                <w:szCs w:val="22"/>
              </w:rPr>
              <w:t xml:space="preserve"> к будущей профессии. Проявление инициативы в аудиторной и самостоятельной работе</w:t>
            </w:r>
          </w:p>
        </w:tc>
        <w:tc>
          <w:tcPr>
            <w:tcW w:w="2520" w:type="dxa"/>
            <w:shd w:val="clear" w:color="auto" w:fill="auto"/>
          </w:tcPr>
          <w:p w14:paraId="29531325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1830" w:type="dxa"/>
            <w:vMerge w:val="restart"/>
            <w:shd w:val="clear" w:color="auto" w:fill="auto"/>
          </w:tcPr>
          <w:p w14:paraId="73123CFE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Сформирована полностью Сформирована частично </w:t>
            </w:r>
          </w:p>
          <w:p w14:paraId="1DBAD237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сформирована</w:t>
            </w:r>
          </w:p>
        </w:tc>
      </w:tr>
      <w:tr w:rsidR="00CB24CF" w:rsidRPr="00B602F6" w14:paraId="1CBD40CA" w14:textId="77777777" w:rsidTr="00CB24CF">
        <w:trPr>
          <w:trHeight w:val="1539"/>
        </w:trPr>
        <w:tc>
          <w:tcPr>
            <w:tcW w:w="2268" w:type="dxa"/>
            <w:shd w:val="clear" w:color="auto" w:fill="auto"/>
          </w:tcPr>
          <w:p w14:paraId="7FAECF61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727" w:type="dxa"/>
            <w:shd w:val="clear" w:color="auto" w:fill="auto"/>
          </w:tcPr>
          <w:p w14:paraId="7056C1FC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Систематическое планирование собственной учебной деятельности и действие в соответствии с планом.</w:t>
            </w:r>
          </w:p>
          <w:p w14:paraId="4B5CC33A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14:paraId="40BA6A74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</w:t>
            </w:r>
            <w:r>
              <w:rPr>
                <w:sz w:val="22"/>
                <w:szCs w:val="22"/>
              </w:rPr>
              <w:lastRenderedPageBreak/>
              <w:t>самоконтроля в процессе выполнения работы, достижение ее результатов.</w:t>
            </w:r>
          </w:p>
          <w:p w14:paraId="4A92AA93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результативности использованных методов и способов выполнения учебных задач.</w:t>
            </w:r>
          </w:p>
          <w:p w14:paraId="77A69959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Адекватная реакция на внешнюю оценку выполненной работы.</w:t>
            </w:r>
          </w:p>
        </w:tc>
        <w:tc>
          <w:tcPr>
            <w:tcW w:w="2520" w:type="dxa"/>
            <w:shd w:val="clear" w:color="auto" w:fill="auto"/>
          </w:tcPr>
          <w:p w14:paraId="4D55E444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1830" w:type="dxa"/>
            <w:vMerge/>
            <w:shd w:val="clear" w:color="auto" w:fill="auto"/>
          </w:tcPr>
          <w:p w14:paraId="7322E522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B24CF" w:rsidRPr="00B602F6" w14:paraId="6F33EA0B" w14:textId="77777777" w:rsidTr="00CB24CF">
        <w:trPr>
          <w:trHeight w:val="837"/>
        </w:trPr>
        <w:tc>
          <w:tcPr>
            <w:tcW w:w="2268" w:type="dxa"/>
            <w:shd w:val="clear" w:color="auto" w:fill="auto"/>
          </w:tcPr>
          <w:p w14:paraId="236B4D8A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lastRenderedPageBreak/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2727" w:type="dxa"/>
            <w:shd w:val="clear" w:color="auto" w:fill="auto"/>
          </w:tcPr>
          <w:p w14:paraId="668A7DE6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14:paraId="6A0CC76E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Грамотная оценка ресурсов, необходимых для выполнения заданий.</w:t>
            </w:r>
          </w:p>
          <w:p w14:paraId="074BAFDD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2520" w:type="dxa"/>
            <w:shd w:val="clear" w:color="auto" w:fill="auto"/>
          </w:tcPr>
          <w:p w14:paraId="7DA67026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дисциплины.</w:t>
            </w:r>
          </w:p>
          <w:p w14:paraId="75294ADA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1830" w:type="dxa"/>
            <w:vMerge/>
            <w:shd w:val="clear" w:color="auto" w:fill="auto"/>
          </w:tcPr>
          <w:p w14:paraId="4C298082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B24CF" w:rsidRPr="00B602F6" w14:paraId="661FF71F" w14:textId="77777777" w:rsidTr="00CB24CF">
        <w:trPr>
          <w:trHeight w:val="1408"/>
        </w:trPr>
        <w:tc>
          <w:tcPr>
            <w:tcW w:w="2268" w:type="dxa"/>
            <w:shd w:val="clear" w:color="auto" w:fill="auto"/>
          </w:tcPr>
          <w:p w14:paraId="35A69AA3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2727" w:type="dxa"/>
            <w:shd w:val="clear" w:color="auto" w:fill="auto"/>
          </w:tcPr>
          <w:p w14:paraId="538735C2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и использование разнообразных источников информации.</w:t>
            </w:r>
          </w:p>
          <w:p w14:paraId="05262574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Грамотное определение типа и формы необходимой информации.</w:t>
            </w:r>
          </w:p>
          <w:p w14:paraId="23777BAE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нужной информации и сохранение ее в удобном для работы формате.</w:t>
            </w:r>
          </w:p>
          <w:p w14:paraId="39D07FF4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степени достоверности и актуальности информации.</w:t>
            </w:r>
          </w:p>
          <w:p w14:paraId="0EC980E5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Извлечение ключевых фрагментов и основного содержания из всего массива информации.</w:t>
            </w:r>
          </w:p>
          <w:p w14:paraId="63628F15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Упрощение подачи информации для ясности понимания и представления</w:t>
            </w:r>
          </w:p>
        </w:tc>
        <w:tc>
          <w:tcPr>
            <w:tcW w:w="2520" w:type="dxa"/>
            <w:shd w:val="clear" w:color="auto" w:fill="auto"/>
          </w:tcPr>
          <w:p w14:paraId="5717F3D1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1830" w:type="dxa"/>
            <w:vMerge/>
            <w:shd w:val="clear" w:color="auto" w:fill="auto"/>
          </w:tcPr>
          <w:p w14:paraId="4CF174F0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B24CF" w:rsidRPr="00B602F6" w14:paraId="0C1AABC2" w14:textId="77777777" w:rsidTr="00CB24CF">
        <w:trPr>
          <w:trHeight w:val="1283"/>
        </w:trPr>
        <w:tc>
          <w:tcPr>
            <w:tcW w:w="2268" w:type="dxa"/>
            <w:shd w:val="clear" w:color="auto" w:fill="auto"/>
          </w:tcPr>
          <w:p w14:paraId="73585B97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2727" w:type="dxa"/>
            <w:shd w:val="clear" w:color="auto" w:fill="auto"/>
          </w:tcPr>
          <w:p w14:paraId="1FBEAF50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Грамотное применение специализированного программного обеспечения для сбора, хранения и обработки информации, подготовки внеаудиторной </w:t>
            </w:r>
            <w:r>
              <w:rPr>
                <w:sz w:val="22"/>
                <w:szCs w:val="22"/>
              </w:rPr>
              <w:lastRenderedPageBreak/>
              <w:t>самостоятельной работы</w:t>
            </w:r>
          </w:p>
        </w:tc>
        <w:tc>
          <w:tcPr>
            <w:tcW w:w="2520" w:type="dxa"/>
            <w:shd w:val="clear" w:color="auto" w:fill="auto"/>
          </w:tcPr>
          <w:p w14:paraId="7158427D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Экспертное наблюдение и оценка деятельности обучающегося в процессе освоения учебной дисциплины и выполнения внеаудиторной </w:t>
            </w:r>
            <w:r>
              <w:rPr>
                <w:sz w:val="22"/>
                <w:szCs w:val="22"/>
              </w:rPr>
              <w:lastRenderedPageBreak/>
              <w:t>самостоятельной работы.</w:t>
            </w:r>
          </w:p>
        </w:tc>
        <w:tc>
          <w:tcPr>
            <w:tcW w:w="1830" w:type="dxa"/>
            <w:vMerge/>
            <w:shd w:val="clear" w:color="auto" w:fill="auto"/>
          </w:tcPr>
          <w:p w14:paraId="61FB989D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B24CF" w:rsidRPr="00B602F6" w14:paraId="15732291" w14:textId="77777777" w:rsidTr="00CB24CF">
        <w:trPr>
          <w:trHeight w:val="1142"/>
        </w:trPr>
        <w:tc>
          <w:tcPr>
            <w:tcW w:w="2268" w:type="dxa"/>
            <w:shd w:val="clear" w:color="auto" w:fill="auto"/>
          </w:tcPr>
          <w:p w14:paraId="763BFA74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lastRenderedPageBreak/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727" w:type="dxa"/>
            <w:shd w:val="clear" w:color="auto" w:fill="auto"/>
          </w:tcPr>
          <w:p w14:paraId="76043131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2520" w:type="dxa"/>
            <w:shd w:val="clear" w:color="auto" w:fill="auto"/>
          </w:tcPr>
          <w:p w14:paraId="19E02B26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1830" w:type="dxa"/>
            <w:vMerge/>
            <w:shd w:val="clear" w:color="auto" w:fill="auto"/>
          </w:tcPr>
          <w:p w14:paraId="47E41E81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B24CF" w:rsidRPr="00B602F6" w14:paraId="30E57D1F" w14:textId="77777777" w:rsidTr="00CB24CF">
        <w:trPr>
          <w:trHeight w:val="1658"/>
        </w:trPr>
        <w:tc>
          <w:tcPr>
            <w:tcW w:w="2268" w:type="dxa"/>
            <w:shd w:val="clear" w:color="auto" w:fill="auto"/>
          </w:tcPr>
          <w:p w14:paraId="7D01D722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2727" w:type="dxa"/>
            <w:shd w:val="clear" w:color="auto" w:fill="auto"/>
          </w:tcPr>
          <w:p w14:paraId="4AA737F9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2520" w:type="dxa"/>
            <w:shd w:val="clear" w:color="auto" w:fill="auto"/>
          </w:tcPr>
          <w:p w14:paraId="0C1B38C8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1830" w:type="dxa"/>
            <w:vMerge/>
            <w:shd w:val="clear" w:color="auto" w:fill="auto"/>
          </w:tcPr>
          <w:p w14:paraId="0B5E04A9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B24CF" w:rsidRPr="00B602F6" w14:paraId="34DEBA8A" w14:textId="77777777" w:rsidTr="00CB24CF">
        <w:trPr>
          <w:trHeight w:val="1555"/>
        </w:trPr>
        <w:tc>
          <w:tcPr>
            <w:tcW w:w="2268" w:type="dxa"/>
            <w:shd w:val="clear" w:color="auto" w:fill="auto"/>
          </w:tcPr>
          <w:p w14:paraId="6EFDCACD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 xml:space="preserve">ОК8 Самостоятельно определять задачи профессионального и личностного развития, заниматься самообразованием, осознанно планировать повышение </w:t>
            </w:r>
            <w:r w:rsidRPr="00B602F6">
              <w:rPr>
                <w:sz w:val="22"/>
                <w:szCs w:val="22"/>
              </w:rPr>
              <w:lastRenderedPageBreak/>
              <w:t>квалификации.</w:t>
            </w:r>
          </w:p>
        </w:tc>
        <w:tc>
          <w:tcPr>
            <w:tcW w:w="2727" w:type="dxa"/>
            <w:shd w:val="clear" w:color="auto" w:fill="auto"/>
          </w:tcPr>
          <w:p w14:paraId="195A11B0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</w:t>
            </w:r>
            <w:r>
              <w:rPr>
                <w:sz w:val="22"/>
                <w:szCs w:val="22"/>
              </w:rPr>
              <w:lastRenderedPageBreak/>
              <w:t>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2520" w:type="dxa"/>
            <w:shd w:val="clear" w:color="auto" w:fill="auto"/>
          </w:tcPr>
          <w:p w14:paraId="2F65401D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Экспертное </w:t>
            </w:r>
            <w:proofErr w:type="gramStart"/>
            <w:r>
              <w:rPr>
                <w:sz w:val="22"/>
                <w:szCs w:val="22"/>
              </w:rPr>
              <w:t>наблюдение  и</w:t>
            </w:r>
            <w:proofErr w:type="gramEnd"/>
            <w:r>
              <w:rPr>
                <w:sz w:val="22"/>
                <w:szCs w:val="22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1830" w:type="dxa"/>
            <w:shd w:val="clear" w:color="auto" w:fill="auto"/>
          </w:tcPr>
          <w:p w14:paraId="5A5974B2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B24CF" w:rsidRPr="00B602F6" w14:paraId="7EE07868" w14:textId="77777777" w:rsidTr="00CB24CF">
        <w:trPr>
          <w:trHeight w:val="914"/>
        </w:trPr>
        <w:tc>
          <w:tcPr>
            <w:tcW w:w="2268" w:type="dxa"/>
            <w:shd w:val="clear" w:color="auto" w:fill="auto"/>
          </w:tcPr>
          <w:p w14:paraId="5FA70CDC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lastRenderedPageBreak/>
              <w:t>ОК9 Быть готовым к смене технологий в профессиональной деятельности.</w:t>
            </w:r>
          </w:p>
        </w:tc>
        <w:tc>
          <w:tcPr>
            <w:tcW w:w="2727" w:type="dxa"/>
            <w:shd w:val="clear" w:color="auto" w:fill="auto"/>
          </w:tcPr>
          <w:p w14:paraId="26A52DC3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2520" w:type="dxa"/>
            <w:shd w:val="clear" w:color="auto" w:fill="auto"/>
          </w:tcPr>
          <w:p w14:paraId="29D96383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</w:t>
            </w:r>
            <w:proofErr w:type="gramStart"/>
            <w:r>
              <w:rPr>
                <w:sz w:val="22"/>
                <w:szCs w:val="22"/>
              </w:rPr>
              <w:t>наблюдение  и</w:t>
            </w:r>
            <w:proofErr w:type="gramEnd"/>
            <w:r>
              <w:rPr>
                <w:sz w:val="22"/>
                <w:szCs w:val="22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1830" w:type="dxa"/>
            <w:shd w:val="clear" w:color="auto" w:fill="auto"/>
          </w:tcPr>
          <w:p w14:paraId="13CB71FB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04781FE7" w14:textId="77777777" w:rsidR="00CB24CF" w:rsidRDefault="00CB24CF" w:rsidP="00CB24CF"/>
    <w:p w14:paraId="0F6C869C" w14:textId="77777777" w:rsidR="00CB24CF" w:rsidRDefault="00CB24CF" w:rsidP="00CB24CF"/>
    <w:p w14:paraId="5174D029" w14:textId="77777777" w:rsidR="00CB24CF" w:rsidRDefault="00CB24CF" w:rsidP="00CB24CF"/>
    <w:p w14:paraId="0962854C" w14:textId="77777777" w:rsidR="00CB24CF" w:rsidRPr="00DF2590" w:rsidRDefault="00CB24CF" w:rsidP="00CB24CF"/>
    <w:p w14:paraId="23A06444" w14:textId="77777777" w:rsidR="00CB24CF" w:rsidRDefault="00CB24CF" w:rsidP="00CB24CF">
      <w:pPr>
        <w:pStyle w:val="1"/>
        <w:ind w:firstLine="567"/>
      </w:pPr>
    </w:p>
    <w:p w14:paraId="5B334C42" w14:textId="77777777" w:rsidR="00CB24CF" w:rsidRDefault="00CB24CF" w:rsidP="00CB24CF">
      <w:pPr>
        <w:pStyle w:val="1"/>
        <w:ind w:firstLine="567"/>
      </w:pPr>
      <w:r>
        <w:t xml:space="preserve">Оценочные средства для проведения </w:t>
      </w:r>
      <w:r>
        <w:rPr>
          <w:spacing w:val="-3"/>
        </w:rPr>
        <w:t>т</w:t>
      </w:r>
      <w:r>
        <w:t>екущего контроля успеваемости</w:t>
      </w:r>
    </w:p>
    <w:p w14:paraId="5A016BB9" w14:textId="77777777" w:rsidR="00CB24CF" w:rsidRDefault="00CB24CF" w:rsidP="00CB24CF">
      <w:pPr>
        <w:pStyle w:val="1"/>
        <w:ind w:firstLine="567"/>
        <w:jc w:val="both"/>
      </w:pPr>
      <w:r>
        <w:t>………………………………………….</w:t>
      </w:r>
    </w:p>
    <w:p w14:paraId="038E79B1" w14:textId="77777777" w:rsidR="00CB24CF" w:rsidRDefault="00CB24CF" w:rsidP="00CB24CF"/>
    <w:p w14:paraId="0BDF3AD8" w14:textId="77777777" w:rsidR="00CB24CF" w:rsidRDefault="00CB24CF" w:rsidP="00CB24CF">
      <w:pPr>
        <w:pStyle w:val="1"/>
        <w:ind w:firstLine="567"/>
      </w:pPr>
      <w:r>
        <w:t>Оценочные средства для проведения промежуточной аттестации</w:t>
      </w:r>
    </w:p>
    <w:p w14:paraId="0DE12526" w14:textId="77777777" w:rsidR="00CB24CF" w:rsidRDefault="00CB24CF" w:rsidP="00CB24CF">
      <w:pPr>
        <w:pStyle w:val="1"/>
        <w:ind w:firstLine="567"/>
        <w:jc w:val="both"/>
      </w:pPr>
      <w:r>
        <w:t>…………………………………………</w:t>
      </w:r>
    </w:p>
    <w:p w14:paraId="115ACA85" w14:textId="77777777" w:rsidR="00CB24CF" w:rsidRDefault="00CB24CF" w:rsidP="00CB24CF">
      <w:pPr>
        <w:widowControl/>
        <w:tabs>
          <w:tab w:val="left" w:pos="567"/>
        </w:tabs>
        <w:jc w:val="both"/>
        <w:rPr>
          <w:sz w:val="24"/>
          <w:szCs w:val="24"/>
        </w:rPr>
      </w:pPr>
    </w:p>
    <w:p w14:paraId="63180E21" w14:textId="77777777" w:rsidR="00CB24CF" w:rsidRDefault="00CB24CF" w:rsidP="00CB24CF">
      <w:pPr>
        <w:widowControl/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Полный комплект заданий и иных материалов для проведения текущего контроля успеваемости и промежуточной аттестации по дисциплине приводится в фонде оценочных средств.</w:t>
      </w:r>
    </w:p>
    <w:p w14:paraId="2CE30293" w14:textId="77777777" w:rsidR="00CB24CF" w:rsidRPr="00EC2BD1" w:rsidRDefault="00CB24CF" w:rsidP="00CB24CF">
      <w:pPr>
        <w:shd w:val="clear" w:color="auto" w:fill="FFFFFF"/>
        <w:spacing w:after="100" w:afterAutospacing="1"/>
        <w:jc w:val="center"/>
        <w:rPr>
          <w:color w:val="000000"/>
          <w:sz w:val="22"/>
          <w:szCs w:val="22"/>
        </w:rPr>
      </w:pPr>
      <w:r w:rsidRPr="00EC2BD1">
        <w:rPr>
          <w:bCs/>
          <w:color w:val="000000"/>
          <w:sz w:val="22"/>
          <w:szCs w:val="22"/>
        </w:rPr>
        <w:t>Примерный перечень оценочных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5175"/>
        <w:gridCol w:w="2451"/>
      </w:tblGrid>
      <w:tr w:rsidR="00CB24CF" w:rsidRPr="001051C0" w14:paraId="637A9D1A" w14:textId="77777777" w:rsidTr="00813E71">
        <w:trPr>
          <w:trHeight w:val="850"/>
          <w:tblHeader/>
          <w:jc w:val="center"/>
        </w:trPr>
        <w:tc>
          <w:tcPr>
            <w:tcW w:w="1812" w:type="dxa"/>
            <w:vAlign w:val="center"/>
            <w:hideMark/>
          </w:tcPr>
          <w:p w14:paraId="1BE67B2D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Наименование оценочного средства</w:t>
            </w:r>
          </w:p>
        </w:tc>
        <w:tc>
          <w:tcPr>
            <w:tcW w:w="5175" w:type="dxa"/>
            <w:vAlign w:val="center"/>
            <w:hideMark/>
          </w:tcPr>
          <w:p w14:paraId="7410228B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Краткая характеристика оценочного средства</w:t>
            </w:r>
          </w:p>
        </w:tc>
        <w:tc>
          <w:tcPr>
            <w:tcW w:w="2451" w:type="dxa"/>
            <w:vAlign w:val="center"/>
            <w:hideMark/>
          </w:tcPr>
          <w:p w14:paraId="2A0A2D5A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Представление </w:t>
            </w:r>
            <w:r w:rsidRPr="001051C0">
              <w:rPr>
                <w:sz w:val="22"/>
                <w:szCs w:val="22"/>
              </w:rPr>
              <w:br/>
              <w:t xml:space="preserve">оценочного средства </w:t>
            </w:r>
            <w:r w:rsidRPr="001051C0">
              <w:rPr>
                <w:sz w:val="22"/>
                <w:szCs w:val="22"/>
              </w:rPr>
              <w:br/>
              <w:t>в фонде</w:t>
            </w:r>
          </w:p>
        </w:tc>
      </w:tr>
      <w:tr w:rsidR="00CB24CF" w:rsidRPr="001051C0" w14:paraId="6331A7A4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71E9CC41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Деловая и/или ролевая игра</w:t>
            </w:r>
          </w:p>
        </w:tc>
        <w:tc>
          <w:tcPr>
            <w:tcW w:w="5175" w:type="dxa"/>
            <w:hideMark/>
          </w:tcPr>
          <w:p w14:paraId="314DC357" w14:textId="77777777" w:rsidR="00CB24CF" w:rsidRPr="001051C0" w:rsidRDefault="00CB24CF" w:rsidP="00813E71">
            <w:pPr>
              <w:ind w:left="58" w:right="115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451" w:type="dxa"/>
            <w:hideMark/>
          </w:tcPr>
          <w:p w14:paraId="0F4B9F79" w14:textId="77777777" w:rsidR="00CB24CF" w:rsidRPr="001051C0" w:rsidRDefault="00CB24CF" w:rsidP="00813E71">
            <w:pPr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Тема (проблема), концепция, роли и ожидаемый результат по каждой игре</w:t>
            </w:r>
          </w:p>
        </w:tc>
      </w:tr>
      <w:tr w:rsidR="00CB24CF" w:rsidRPr="001051C0" w14:paraId="7F114939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02F931BF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Кейс-задача</w:t>
            </w:r>
          </w:p>
        </w:tc>
        <w:tc>
          <w:tcPr>
            <w:tcW w:w="5175" w:type="dxa"/>
            <w:hideMark/>
          </w:tcPr>
          <w:p w14:paraId="2CF626D5" w14:textId="77777777" w:rsidR="00CB24CF" w:rsidRPr="001051C0" w:rsidRDefault="00CB24CF" w:rsidP="00813E71">
            <w:pPr>
              <w:ind w:left="58" w:right="115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451" w:type="dxa"/>
            <w:hideMark/>
          </w:tcPr>
          <w:p w14:paraId="7A3C86EE" w14:textId="77777777" w:rsidR="00CB24CF" w:rsidRPr="001051C0" w:rsidRDefault="00CB24CF" w:rsidP="00813E71">
            <w:pPr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Задания для решения кейс-задачи</w:t>
            </w:r>
          </w:p>
        </w:tc>
      </w:tr>
      <w:tr w:rsidR="00CB24CF" w:rsidRPr="001051C0" w14:paraId="4E8F8391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55331E25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Коллоквиум</w:t>
            </w:r>
          </w:p>
        </w:tc>
        <w:tc>
          <w:tcPr>
            <w:tcW w:w="5175" w:type="dxa"/>
            <w:hideMark/>
          </w:tcPr>
          <w:p w14:paraId="251856D2" w14:textId="77777777" w:rsidR="00CB24CF" w:rsidRPr="001051C0" w:rsidRDefault="00CB24CF" w:rsidP="00813E71">
            <w:pPr>
              <w:ind w:left="58" w:right="115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51" w:type="dxa"/>
            <w:hideMark/>
          </w:tcPr>
          <w:p w14:paraId="31C786EA" w14:textId="77777777" w:rsidR="00CB24CF" w:rsidRPr="001051C0" w:rsidRDefault="00CB24CF" w:rsidP="00813E71">
            <w:pPr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Вопросы по темам/разделам дисциплины</w:t>
            </w:r>
          </w:p>
        </w:tc>
      </w:tr>
      <w:tr w:rsidR="00CB24CF" w:rsidRPr="001051C0" w14:paraId="0F435A03" w14:textId="77777777" w:rsidTr="00813E71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72B7333B" w14:textId="77777777" w:rsidR="00CB24CF" w:rsidRPr="001051C0" w:rsidRDefault="00CB24CF" w:rsidP="00813E71">
            <w:pPr>
              <w:widowControl/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5175" w:type="dxa"/>
            <w:hideMark/>
          </w:tcPr>
          <w:p w14:paraId="79354B4D" w14:textId="77777777" w:rsidR="00CB24CF" w:rsidRPr="001051C0" w:rsidRDefault="00CB24CF" w:rsidP="00813E71">
            <w:pPr>
              <w:widowControl/>
              <w:ind w:left="58" w:right="115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451" w:type="dxa"/>
            <w:hideMark/>
          </w:tcPr>
          <w:p w14:paraId="0C96C655" w14:textId="77777777" w:rsidR="00CB24CF" w:rsidRPr="001051C0" w:rsidRDefault="00CB24CF" w:rsidP="00813E71">
            <w:pPr>
              <w:widowControl/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Комплект контрольных заданий по </w:t>
            </w:r>
            <w:r w:rsidRPr="001051C0">
              <w:rPr>
                <w:sz w:val="22"/>
                <w:szCs w:val="22"/>
              </w:rPr>
              <w:br/>
              <w:t>вариантам</w:t>
            </w:r>
          </w:p>
        </w:tc>
      </w:tr>
      <w:tr w:rsidR="00CB24CF" w:rsidRPr="001051C0" w14:paraId="31BA2897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25E0E23C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Круглый стол, дискуссия, </w:t>
            </w:r>
            <w:r w:rsidRPr="001051C0">
              <w:rPr>
                <w:sz w:val="22"/>
                <w:szCs w:val="22"/>
              </w:rPr>
              <w:br/>
              <w:t xml:space="preserve">полемика, </w:t>
            </w:r>
            <w:r w:rsidRPr="001051C0">
              <w:rPr>
                <w:sz w:val="22"/>
                <w:szCs w:val="22"/>
              </w:rPr>
              <w:br/>
              <w:t>диспут, дебаты</w:t>
            </w:r>
          </w:p>
        </w:tc>
        <w:tc>
          <w:tcPr>
            <w:tcW w:w="5175" w:type="dxa"/>
            <w:hideMark/>
          </w:tcPr>
          <w:p w14:paraId="3F53D3AA" w14:textId="77777777" w:rsidR="00CB24CF" w:rsidRPr="001051C0" w:rsidRDefault="00CB24CF" w:rsidP="00813E71">
            <w:pPr>
              <w:ind w:left="58" w:right="115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451" w:type="dxa"/>
            <w:hideMark/>
          </w:tcPr>
          <w:p w14:paraId="0DEBFF9F" w14:textId="77777777" w:rsidR="00CB24CF" w:rsidRPr="001051C0" w:rsidRDefault="00CB24CF" w:rsidP="00813E71">
            <w:pPr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Перечень дискуссионных тем для проведения круглого стола, дискуссии, полемики, </w:t>
            </w:r>
            <w:r w:rsidRPr="001051C0">
              <w:rPr>
                <w:sz w:val="22"/>
                <w:szCs w:val="22"/>
              </w:rPr>
              <w:lastRenderedPageBreak/>
              <w:t>диспута, дебатов</w:t>
            </w:r>
          </w:p>
        </w:tc>
      </w:tr>
      <w:tr w:rsidR="00CB24CF" w:rsidRPr="001051C0" w14:paraId="2C9CD362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4DB3FAAD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lastRenderedPageBreak/>
              <w:t>Проект</w:t>
            </w:r>
          </w:p>
        </w:tc>
        <w:tc>
          <w:tcPr>
            <w:tcW w:w="5175" w:type="dxa"/>
            <w:hideMark/>
          </w:tcPr>
          <w:p w14:paraId="0CA4A62D" w14:textId="77777777" w:rsidR="00CB24CF" w:rsidRPr="001051C0" w:rsidRDefault="00CB24CF" w:rsidP="00813E71">
            <w:pPr>
              <w:ind w:left="58" w:right="115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</w:t>
            </w:r>
            <w:proofErr w:type="gramStart"/>
            <w:r w:rsidRPr="001051C0">
              <w:rPr>
                <w:sz w:val="22"/>
                <w:szCs w:val="22"/>
              </w:rPr>
              <w:t>умения</w:t>
            </w:r>
            <w:proofErr w:type="gramEnd"/>
            <w:r w:rsidRPr="001051C0">
              <w:rPr>
                <w:sz w:val="22"/>
                <w:szCs w:val="22"/>
              </w:rPr>
              <w:t xml:space="preserve">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14:paraId="2387D255" w14:textId="77777777" w:rsidR="00CB24CF" w:rsidRPr="001051C0" w:rsidRDefault="00CB24CF" w:rsidP="00813E71">
            <w:pPr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Темы групповых и/или индивидуальных проектов</w:t>
            </w:r>
          </w:p>
        </w:tc>
      </w:tr>
      <w:tr w:rsidR="00CB24CF" w:rsidRPr="001051C0" w14:paraId="41FC0D3C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17661B8A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Рабочая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тетрадь</w:t>
            </w:r>
          </w:p>
        </w:tc>
        <w:tc>
          <w:tcPr>
            <w:tcW w:w="5175" w:type="dxa"/>
            <w:hideMark/>
          </w:tcPr>
          <w:p w14:paraId="433B34CE" w14:textId="77777777" w:rsidR="00CB24CF" w:rsidRPr="001051C0" w:rsidRDefault="00CB24CF" w:rsidP="00813E71">
            <w:pPr>
              <w:ind w:left="58" w:right="115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Дидактический комплекс, предназначенный для самостоятельной работы обучающегося и позволяющий оценивать уровень усвоения им учебного материала.</w:t>
            </w:r>
          </w:p>
        </w:tc>
        <w:tc>
          <w:tcPr>
            <w:tcW w:w="2451" w:type="dxa"/>
            <w:hideMark/>
          </w:tcPr>
          <w:p w14:paraId="51659B1A" w14:textId="77777777" w:rsidR="00CB24CF" w:rsidRPr="001051C0" w:rsidRDefault="00CB24CF" w:rsidP="00813E71">
            <w:pPr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Образец рабочей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тетради</w:t>
            </w:r>
          </w:p>
        </w:tc>
      </w:tr>
      <w:tr w:rsidR="00CB24CF" w:rsidRPr="001051C0" w14:paraId="4D4B42D7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7D949A00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Разноуровневые задачи и задания</w:t>
            </w:r>
          </w:p>
        </w:tc>
        <w:tc>
          <w:tcPr>
            <w:tcW w:w="5175" w:type="dxa"/>
            <w:hideMark/>
          </w:tcPr>
          <w:p w14:paraId="48E4DEB9" w14:textId="77777777" w:rsidR="00CB24CF" w:rsidRPr="001051C0" w:rsidRDefault="00CB24CF" w:rsidP="00813E71">
            <w:pPr>
              <w:ind w:left="58" w:right="115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Различают задачи и задания:</w:t>
            </w:r>
          </w:p>
          <w:p w14:paraId="0F412844" w14:textId="77777777" w:rsidR="00CB24CF" w:rsidRPr="001051C0" w:rsidRDefault="00CB24CF" w:rsidP="00813E71">
            <w:pPr>
              <w:ind w:left="58" w:right="115" w:firstLine="504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</w:t>
            </w:r>
          </w:p>
          <w:p w14:paraId="51B27000" w14:textId="77777777" w:rsidR="00CB24CF" w:rsidRPr="001051C0" w:rsidRDefault="00CB24CF" w:rsidP="00813E71">
            <w:pPr>
              <w:ind w:left="58" w:right="115" w:firstLine="504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14:paraId="457F8BCA" w14:textId="77777777" w:rsidR="00CB24CF" w:rsidRPr="001051C0" w:rsidRDefault="00CB24CF" w:rsidP="00813E71">
            <w:pPr>
              <w:ind w:left="58" w:right="115" w:firstLine="504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</w:tc>
        <w:tc>
          <w:tcPr>
            <w:tcW w:w="2451" w:type="dxa"/>
            <w:hideMark/>
          </w:tcPr>
          <w:p w14:paraId="49228B6A" w14:textId="77777777" w:rsidR="00CB24CF" w:rsidRPr="001051C0" w:rsidRDefault="00CB24CF" w:rsidP="00813E71">
            <w:pPr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Комплект разноуровневых задач и заданий</w:t>
            </w:r>
          </w:p>
        </w:tc>
      </w:tr>
      <w:tr w:rsidR="00CB24CF" w:rsidRPr="001051C0" w14:paraId="0614B243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5B500A12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Расчетно-графическая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работа</w:t>
            </w:r>
          </w:p>
        </w:tc>
        <w:tc>
          <w:tcPr>
            <w:tcW w:w="5175" w:type="dxa"/>
            <w:hideMark/>
          </w:tcPr>
          <w:p w14:paraId="289F37D2" w14:textId="77777777" w:rsidR="00CB24CF" w:rsidRPr="001051C0" w:rsidRDefault="00CB24CF" w:rsidP="00813E71">
            <w:pPr>
              <w:ind w:left="58" w:right="115" w:hanging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51" w:type="dxa"/>
            <w:hideMark/>
          </w:tcPr>
          <w:p w14:paraId="7F2D409D" w14:textId="77777777" w:rsidR="00CB24CF" w:rsidRPr="001051C0" w:rsidRDefault="00CB24CF" w:rsidP="00813E71">
            <w:pPr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Комплект заданий для выполнения расчетно-графической работы</w:t>
            </w:r>
          </w:p>
        </w:tc>
      </w:tr>
      <w:tr w:rsidR="00CB24CF" w:rsidRPr="001051C0" w14:paraId="74F54361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6307651E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Реферат</w:t>
            </w:r>
          </w:p>
        </w:tc>
        <w:tc>
          <w:tcPr>
            <w:tcW w:w="5175" w:type="dxa"/>
            <w:hideMark/>
          </w:tcPr>
          <w:p w14:paraId="2DBF1341" w14:textId="77777777" w:rsidR="00CB24CF" w:rsidRPr="001051C0" w:rsidRDefault="00CB24CF" w:rsidP="00813E71">
            <w:pPr>
              <w:ind w:right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451" w:type="dxa"/>
            <w:hideMark/>
          </w:tcPr>
          <w:p w14:paraId="165278E9" w14:textId="77777777" w:rsidR="00CB24CF" w:rsidRPr="001051C0" w:rsidRDefault="00CB24CF" w:rsidP="00813E71">
            <w:pPr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Темы рефератов</w:t>
            </w:r>
          </w:p>
        </w:tc>
      </w:tr>
      <w:tr w:rsidR="00CB24CF" w:rsidRPr="001051C0" w14:paraId="04275799" w14:textId="77777777" w:rsidTr="00813E71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0026DE0C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Доклад,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сообщение</w:t>
            </w:r>
          </w:p>
        </w:tc>
        <w:tc>
          <w:tcPr>
            <w:tcW w:w="5175" w:type="dxa"/>
            <w:hideMark/>
          </w:tcPr>
          <w:p w14:paraId="6E2124EF" w14:textId="77777777" w:rsidR="00CB24CF" w:rsidRPr="001051C0" w:rsidRDefault="00CB24CF" w:rsidP="00813E71">
            <w:pPr>
              <w:ind w:right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51" w:type="dxa"/>
            <w:hideMark/>
          </w:tcPr>
          <w:p w14:paraId="0892D5F9" w14:textId="77777777" w:rsidR="00CB24CF" w:rsidRPr="001051C0" w:rsidRDefault="00CB24CF" w:rsidP="00813E71">
            <w:pPr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Темы докладов,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сообщений</w:t>
            </w:r>
          </w:p>
        </w:tc>
      </w:tr>
      <w:tr w:rsidR="00CB24CF" w:rsidRPr="001051C0" w14:paraId="0494AEAF" w14:textId="77777777" w:rsidTr="00813E71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74584D83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lastRenderedPageBreak/>
              <w:t>Собеседование</w:t>
            </w:r>
          </w:p>
        </w:tc>
        <w:tc>
          <w:tcPr>
            <w:tcW w:w="5175" w:type="dxa"/>
            <w:hideMark/>
          </w:tcPr>
          <w:p w14:paraId="7AA29EFC" w14:textId="77777777" w:rsidR="00CB24CF" w:rsidRPr="001051C0" w:rsidRDefault="00CB24CF" w:rsidP="00813E71">
            <w:pPr>
              <w:ind w:right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proofErr w:type="gramStart"/>
            <w:r w:rsidRPr="001051C0">
              <w:rPr>
                <w:sz w:val="22"/>
                <w:szCs w:val="22"/>
              </w:rPr>
              <w:t>объема знаний</w:t>
            </w:r>
            <w:proofErr w:type="gramEnd"/>
            <w:r w:rsidRPr="001051C0">
              <w:rPr>
                <w:sz w:val="22"/>
                <w:szCs w:val="22"/>
              </w:rPr>
              <w:t xml:space="preserve"> обучающегося по определенному разделу, теме, проблеме и т.п.</w:t>
            </w:r>
          </w:p>
        </w:tc>
        <w:tc>
          <w:tcPr>
            <w:tcW w:w="2451" w:type="dxa"/>
            <w:hideMark/>
          </w:tcPr>
          <w:p w14:paraId="4BBA2840" w14:textId="77777777" w:rsidR="00CB24CF" w:rsidRPr="009E07D1" w:rsidRDefault="00CB24CF" w:rsidP="00813E71">
            <w:pPr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Вопросы по </w:t>
            </w:r>
          </w:p>
          <w:p w14:paraId="3FA6FF15" w14:textId="77777777" w:rsidR="00CB24CF" w:rsidRPr="001051C0" w:rsidRDefault="00CB24CF" w:rsidP="00813E71">
            <w:pPr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темам/разделам </w:t>
            </w:r>
            <w:r w:rsidRPr="001051C0">
              <w:rPr>
                <w:sz w:val="22"/>
                <w:szCs w:val="22"/>
              </w:rPr>
              <w:br/>
              <w:t>дисциплины</w:t>
            </w:r>
          </w:p>
        </w:tc>
      </w:tr>
      <w:tr w:rsidR="00CB24CF" w:rsidRPr="001051C0" w14:paraId="2E745BE4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56FE322F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Творческое </w:t>
            </w:r>
            <w:r w:rsidRPr="001051C0">
              <w:rPr>
                <w:sz w:val="22"/>
                <w:szCs w:val="22"/>
              </w:rPr>
              <w:br/>
              <w:t>задание</w:t>
            </w:r>
          </w:p>
        </w:tc>
        <w:tc>
          <w:tcPr>
            <w:tcW w:w="5175" w:type="dxa"/>
            <w:hideMark/>
          </w:tcPr>
          <w:p w14:paraId="70D82145" w14:textId="77777777" w:rsidR="00CB24CF" w:rsidRPr="001051C0" w:rsidRDefault="00CB24CF" w:rsidP="00813E71">
            <w:pPr>
              <w:ind w:right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14:paraId="2E8138FF" w14:textId="77777777" w:rsidR="00CB24CF" w:rsidRPr="001051C0" w:rsidRDefault="00CB24CF" w:rsidP="00813E71">
            <w:pPr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Темы групповых </w:t>
            </w:r>
            <w:r w:rsidRPr="001051C0">
              <w:rPr>
                <w:sz w:val="22"/>
                <w:szCs w:val="22"/>
              </w:rPr>
              <w:br/>
              <w:t>и/или индивидуальных творческих заданий</w:t>
            </w:r>
          </w:p>
        </w:tc>
      </w:tr>
      <w:tr w:rsidR="00CB24CF" w:rsidRPr="001051C0" w14:paraId="46195A4F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40F5F7B8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Тест</w:t>
            </w:r>
          </w:p>
        </w:tc>
        <w:tc>
          <w:tcPr>
            <w:tcW w:w="5175" w:type="dxa"/>
            <w:hideMark/>
          </w:tcPr>
          <w:p w14:paraId="372D2908" w14:textId="77777777" w:rsidR="00CB24CF" w:rsidRPr="001051C0" w:rsidRDefault="00CB24CF" w:rsidP="00813E71">
            <w:pPr>
              <w:ind w:right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Система стандартизированных заданий, позволяющая автоматизировать процедуру измерения </w:t>
            </w:r>
            <w:proofErr w:type="gramStart"/>
            <w:r w:rsidRPr="001051C0">
              <w:rPr>
                <w:sz w:val="22"/>
                <w:szCs w:val="22"/>
              </w:rPr>
              <w:t>уровня знаний и умений</w:t>
            </w:r>
            <w:proofErr w:type="gramEnd"/>
            <w:r w:rsidRPr="001051C0">
              <w:rPr>
                <w:sz w:val="22"/>
                <w:szCs w:val="22"/>
              </w:rPr>
              <w:t xml:space="preserve"> обучающегося.</w:t>
            </w:r>
          </w:p>
        </w:tc>
        <w:tc>
          <w:tcPr>
            <w:tcW w:w="2451" w:type="dxa"/>
            <w:hideMark/>
          </w:tcPr>
          <w:p w14:paraId="5A8BF3EB" w14:textId="77777777" w:rsidR="00CB24CF" w:rsidRPr="001051C0" w:rsidRDefault="00CB24CF" w:rsidP="00813E71">
            <w:pPr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Фонд тестовых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заданий</w:t>
            </w:r>
          </w:p>
        </w:tc>
      </w:tr>
      <w:tr w:rsidR="00CB24CF" w:rsidRPr="001051C0" w14:paraId="78DA9B1D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55AA5DAB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Тренажер</w:t>
            </w:r>
          </w:p>
        </w:tc>
        <w:tc>
          <w:tcPr>
            <w:tcW w:w="5175" w:type="dxa"/>
            <w:hideMark/>
          </w:tcPr>
          <w:p w14:paraId="03D84237" w14:textId="77777777" w:rsidR="00CB24CF" w:rsidRPr="001051C0" w:rsidRDefault="00CB24CF" w:rsidP="00813E71">
            <w:pPr>
              <w:ind w:right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Техническое средство, которое может быть использовано для контроля приобретенных студентом профессиональных навыков и умений по управлению конкретным материальным объектом.</w:t>
            </w:r>
          </w:p>
        </w:tc>
        <w:tc>
          <w:tcPr>
            <w:tcW w:w="2451" w:type="dxa"/>
            <w:hideMark/>
          </w:tcPr>
          <w:p w14:paraId="1A70EA56" w14:textId="77777777" w:rsidR="00CB24CF" w:rsidRPr="001051C0" w:rsidRDefault="00CB24CF" w:rsidP="00813E71">
            <w:pPr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Комплект заданий </w:t>
            </w:r>
            <w:r w:rsidRPr="001051C0">
              <w:rPr>
                <w:sz w:val="22"/>
                <w:szCs w:val="22"/>
              </w:rPr>
              <w:br/>
              <w:t xml:space="preserve">для работы на </w:t>
            </w:r>
            <w:r w:rsidRPr="001051C0">
              <w:rPr>
                <w:sz w:val="22"/>
                <w:szCs w:val="22"/>
              </w:rPr>
              <w:br/>
              <w:t>тренажере</w:t>
            </w:r>
          </w:p>
        </w:tc>
      </w:tr>
      <w:tr w:rsidR="00CB24CF" w:rsidRPr="001051C0" w14:paraId="21E7A474" w14:textId="77777777" w:rsidTr="00813E71">
        <w:trPr>
          <w:trHeight w:val="1470"/>
          <w:jc w:val="center"/>
        </w:trPr>
        <w:tc>
          <w:tcPr>
            <w:tcW w:w="1812" w:type="dxa"/>
            <w:vAlign w:val="center"/>
            <w:hideMark/>
          </w:tcPr>
          <w:p w14:paraId="757D9860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Эссе</w:t>
            </w:r>
          </w:p>
        </w:tc>
        <w:tc>
          <w:tcPr>
            <w:tcW w:w="5175" w:type="dxa"/>
            <w:hideMark/>
          </w:tcPr>
          <w:p w14:paraId="6E4B89FE" w14:textId="77777777" w:rsidR="00CB24CF" w:rsidRPr="001051C0" w:rsidRDefault="00CB24CF" w:rsidP="00813E71">
            <w:pPr>
              <w:ind w:right="29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451" w:type="dxa"/>
            <w:hideMark/>
          </w:tcPr>
          <w:p w14:paraId="62F9BD7F" w14:textId="77777777" w:rsidR="00CB24CF" w:rsidRPr="001051C0" w:rsidRDefault="00CB24CF" w:rsidP="00813E71">
            <w:pPr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Тематика эссе</w:t>
            </w:r>
          </w:p>
        </w:tc>
      </w:tr>
    </w:tbl>
    <w:p w14:paraId="4E9CBE85" w14:textId="77777777" w:rsidR="00CB24CF" w:rsidRDefault="00CB24CF" w:rsidP="00CB24CF">
      <w:pPr>
        <w:widowControl/>
        <w:tabs>
          <w:tab w:val="left" w:pos="567"/>
        </w:tabs>
        <w:jc w:val="both"/>
        <w:rPr>
          <w:sz w:val="24"/>
          <w:szCs w:val="24"/>
        </w:rPr>
      </w:pPr>
    </w:p>
    <w:p w14:paraId="6E45DFFC" w14:textId="77777777" w:rsidR="00CB24CF" w:rsidRPr="007D43B8" w:rsidRDefault="00CB24CF" w:rsidP="00CB24CF">
      <w:pPr>
        <w:ind w:firstLine="567"/>
        <w:jc w:val="both"/>
        <w:rPr>
          <w:sz w:val="22"/>
          <w:szCs w:val="22"/>
        </w:rPr>
      </w:pPr>
      <w:r w:rsidRPr="007D43B8">
        <w:rPr>
          <w:sz w:val="22"/>
          <w:szCs w:val="22"/>
        </w:rPr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14:paraId="09AEC76D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>Перечень видов самостоятельной работы обучающихся по учебной дисциплине / профессиональному модулю.</w:t>
      </w:r>
    </w:p>
    <w:p w14:paraId="11256443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>Методические рекомендации по организации самостоятельной работы обучающихся.</w:t>
      </w:r>
    </w:p>
    <w:p w14:paraId="628412A3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 xml:space="preserve">Задания для внеаудиторной работы обучающихся (варианты, образцы выполнения). </w:t>
      </w:r>
    </w:p>
    <w:p w14:paraId="7FCBEF2C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 xml:space="preserve">Сборники задач, упражнения, задания расчетного характера, задания разного уровня трудности, тестов. </w:t>
      </w:r>
    </w:p>
    <w:p w14:paraId="4DA363C5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 xml:space="preserve">Перечень теоретических вопросов для самостоятельного изучения обучающимися. </w:t>
      </w:r>
    </w:p>
    <w:p w14:paraId="10374EEA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 xml:space="preserve">Опорные конспекты. </w:t>
      </w:r>
    </w:p>
    <w:p w14:paraId="34DB3263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 xml:space="preserve">Рабочие тетради. </w:t>
      </w:r>
    </w:p>
    <w:p w14:paraId="5828CF76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 xml:space="preserve">Материалы к самостоятельному изучению. </w:t>
      </w:r>
    </w:p>
    <w:p w14:paraId="30ABD75B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 xml:space="preserve">Справочник формул, терминов. </w:t>
      </w:r>
    </w:p>
    <w:p w14:paraId="4B7190B4" w14:textId="77777777" w:rsidR="00CB24CF" w:rsidRPr="007D43B8" w:rsidRDefault="00CB24CF" w:rsidP="00CB24CF">
      <w:pPr>
        <w:pStyle w:val="ae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>Тематика рефератов, творческих работ, сообщений и методические рекомендации по их выполнению.</w:t>
      </w:r>
    </w:p>
    <w:p w14:paraId="5EC930A4" w14:textId="77777777" w:rsidR="00CB24CF" w:rsidRPr="007D43B8" w:rsidRDefault="00CB24CF" w:rsidP="00CB24CF">
      <w:pPr>
        <w:pStyle w:val="ae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 xml:space="preserve">Список литературы для выполнения внеаудиторной самостоятельной работы. </w:t>
      </w:r>
    </w:p>
    <w:p w14:paraId="675BE8F4" w14:textId="77777777" w:rsidR="00CB24CF" w:rsidRPr="007D43B8" w:rsidRDefault="00CB24CF" w:rsidP="00CB24CF">
      <w:pPr>
        <w:pStyle w:val="ae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>Задания и методические указания по их выполнению для обучающихся заочной формы обучения.</w:t>
      </w:r>
    </w:p>
    <w:p w14:paraId="4C04CFA0" w14:textId="77777777" w:rsidR="00CB24CF" w:rsidRPr="007D43B8" w:rsidRDefault="00CB24CF" w:rsidP="00CB24CF">
      <w:pPr>
        <w:pStyle w:val="ae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>Материалы для работы с обучающимися на дополнительных занятиях, консультациях.</w:t>
      </w:r>
    </w:p>
    <w:p w14:paraId="6F9E180C" w14:textId="77777777" w:rsidR="00CB24CF" w:rsidRPr="007D43B8" w:rsidRDefault="00CB24CF" w:rsidP="00CB24CF">
      <w:pPr>
        <w:pStyle w:val="ae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284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>иные материалы.</w:t>
      </w:r>
    </w:p>
    <w:p w14:paraId="1F0D65EB" w14:textId="77777777" w:rsidR="00CB24CF" w:rsidRDefault="00CB24CF" w:rsidP="00CB24CF">
      <w:pPr>
        <w:widowControl/>
        <w:tabs>
          <w:tab w:val="left" w:pos="567"/>
          <w:tab w:val="left" w:pos="709"/>
        </w:tabs>
        <w:ind w:firstLine="284"/>
        <w:jc w:val="both"/>
        <w:rPr>
          <w:i/>
          <w:sz w:val="24"/>
          <w:szCs w:val="24"/>
        </w:rPr>
      </w:pPr>
      <w:r w:rsidRPr="007D43B8">
        <w:rPr>
          <w:i/>
          <w:sz w:val="22"/>
          <w:szCs w:val="22"/>
        </w:rPr>
        <w:t xml:space="preserve"> (указываются необходимые компоненты; методический комплект прикладывается к программе </w:t>
      </w:r>
      <w:proofErr w:type="gramStart"/>
      <w:r w:rsidRPr="007D43B8">
        <w:rPr>
          <w:i/>
          <w:sz w:val="22"/>
          <w:szCs w:val="22"/>
        </w:rPr>
        <w:t xml:space="preserve">дисциплины </w:t>
      </w:r>
      <w:r>
        <w:rPr>
          <w:i/>
          <w:sz w:val="22"/>
          <w:szCs w:val="22"/>
        </w:rPr>
        <w:t>)</w:t>
      </w:r>
      <w:proofErr w:type="gramEnd"/>
    </w:p>
    <w:p w14:paraId="600BAF07" w14:textId="77777777" w:rsidR="00CB24CF" w:rsidRDefault="00CB24CF" w:rsidP="00CB24CF">
      <w:pPr>
        <w:widowControl/>
        <w:ind w:left="360"/>
        <w:rPr>
          <w:sz w:val="24"/>
          <w:szCs w:val="24"/>
        </w:rPr>
      </w:pPr>
    </w:p>
    <w:p w14:paraId="3B468466" w14:textId="77777777" w:rsidR="00CB24CF" w:rsidRPr="00E00389" w:rsidRDefault="00CB24CF" w:rsidP="003C2681">
      <w:pPr>
        <w:ind w:firstLine="567"/>
        <w:jc w:val="both"/>
        <w:rPr>
          <w:sz w:val="24"/>
          <w:szCs w:val="24"/>
        </w:rPr>
      </w:pPr>
    </w:p>
    <w:sectPr w:rsidR="00CB24CF" w:rsidRPr="00E00389" w:rsidSect="00A27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41A7E4" w14:textId="77777777" w:rsidR="00273F97" w:rsidRDefault="00273F97">
      <w:r>
        <w:separator/>
      </w:r>
    </w:p>
  </w:endnote>
  <w:endnote w:type="continuationSeparator" w:id="0">
    <w:p w14:paraId="45EBCACC" w14:textId="77777777" w:rsidR="00273F97" w:rsidRDefault="0027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63391" w14:textId="77777777" w:rsidR="00011D3F" w:rsidRDefault="00B24082" w:rsidP="006374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2785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474F5AD" w14:textId="77777777" w:rsidR="00011D3F" w:rsidRDefault="00273F97" w:rsidP="006374A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CB8BC" w14:textId="77777777" w:rsidR="00011D3F" w:rsidRDefault="00273F97" w:rsidP="006374A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D1397" w14:textId="77777777" w:rsidR="00273F97" w:rsidRDefault="00273F97">
      <w:r>
        <w:separator/>
      </w:r>
    </w:p>
  </w:footnote>
  <w:footnote w:type="continuationSeparator" w:id="0">
    <w:p w14:paraId="20522D51" w14:textId="77777777" w:rsidR="00273F97" w:rsidRDefault="00273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5627B"/>
    <w:multiLevelType w:val="hybridMultilevel"/>
    <w:tmpl w:val="C336A716"/>
    <w:lvl w:ilvl="0" w:tplc="74BE24FA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6B309AB"/>
    <w:multiLevelType w:val="hybridMultilevel"/>
    <w:tmpl w:val="0AB871D8"/>
    <w:lvl w:ilvl="0" w:tplc="2FAE8F92">
      <w:start w:val="65535"/>
      <w:numFmt w:val="bullet"/>
      <w:lvlText w:val="•"/>
      <w:legacy w:legacy="1" w:legacySpace="0" w:legacyIndent="192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BD91035"/>
    <w:multiLevelType w:val="hybridMultilevel"/>
    <w:tmpl w:val="4AF2786E"/>
    <w:lvl w:ilvl="0" w:tplc="E460FA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FF5274"/>
    <w:multiLevelType w:val="multilevel"/>
    <w:tmpl w:val="B4CA4E3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216A0977"/>
    <w:multiLevelType w:val="hybridMultilevel"/>
    <w:tmpl w:val="918E87B4"/>
    <w:lvl w:ilvl="0" w:tplc="74BE24FA">
      <w:start w:val="1"/>
      <w:numFmt w:val="bullet"/>
      <w:lvlText w:val=""/>
      <w:lvlJc w:val="left"/>
      <w:pPr>
        <w:tabs>
          <w:tab w:val="num" w:pos="1560"/>
        </w:tabs>
        <w:ind w:left="1560" w:hanging="363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5">
    <w:nsid w:val="28B96D65"/>
    <w:multiLevelType w:val="hybridMultilevel"/>
    <w:tmpl w:val="203CF790"/>
    <w:lvl w:ilvl="0" w:tplc="C5A027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490A0D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A3443"/>
    <w:multiLevelType w:val="multilevel"/>
    <w:tmpl w:val="1FFC4ED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90"/>
        </w:tabs>
        <w:ind w:left="99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8">
    <w:nsid w:val="2BF51332"/>
    <w:multiLevelType w:val="hybridMultilevel"/>
    <w:tmpl w:val="07467AAA"/>
    <w:lvl w:ilvl="0" w:tplc="D6003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44E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011719"/>
    <w:multiLevelType w:val="multilevel"/>
    <w:tmpl w:val="F156FAC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90"/>
        </w:tabs>
        <w:ind w:left="99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10">
    <w:nsid w:val="456E4C7C"/>
    <w:multiLevelType w:val="hybridMultilevel"/>
    <w:tmpl w:val="34C823F8"/>
    <w:lvl w:ilvl="0" w:tplc="74BE24FA">
      <w:start w:val="1"/>
      <w:numFmt w:val="bullet"/>
      <w:lvlText w:val=""/>
      <w:lvlJc w:val="left"/>
      <w:pPr>
        <w:tabs>
          <w:tab w:val="num" w:pos="1560"/>
        </w:tabs>
        <w:ind w:left="1560" w:hanging="363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1">
    <w:nsid w:val="46961D89"/>
    <w:multiLevelType w:val="hybridMultilevel"/>
    <w:tmpl w:val="A3325F84"/>
    <w:lvl w:ilvl="0" w:tplc="74BE24FA">
      <w:start w:val="1"/>
      <w:numFmt w:val="bullet"/>
      <w:lvlText w:val=""/>
      <w:lvlJc w:val="left"/>
      <w:pPr>
        <w:tabs>
          <w:tab w:val="num" w:pos="1560"/>
        </w:tabs>
        <w:ind w:left="1560" w:hanging="363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2">
    <w:nsid w:val="4AD45BC6"/>
    <w:multiLevelType w:val="hybridMultilevel"/>
    <w:tmpl w:val="FB6611F0"/>
    <w:lvl w:ilvl="0" w:tplc="74BE24FA">
      <w:start w:val="1"/>
      <w:numFmt w:val="bullet"/>
      <w:lvlText w:val=""/>
      <w:lvlJc w:val="left"/>
      <w:pPr>
        <w:tabs>
          <w:tab w:val="num" w:pos="1263"/>
        </w:tabs>
        <w:ind w:left="1263" w:hanging="363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FC169D1"/>
    <w:multiLevelType w:val="hybridMultilevel"/>
    <w:tmpl w:val="160AD5F0"/>
    <w:lvl w:ilvl="0" w:tplc="74BE24FA">
      <w:start w:val="1"/>
      <w:numFmt w:val="bullet"/>
      <w:lvlText w:val=""/>
      <w:lvlJc w:val="left"/>
      <w:pPr>
        <w:tabs>
          <w:tab w:val="num" w:pos="1560"/>
        </w:tabs>
        <w:ind w:left="1560" w:hanging="363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4">
    <w:nsid w:val="50CF6B49"/>
    <w:multiLevelType w:val="hybridMultilevel"/>
    <w:tmpl w:val="278C7258"/>
    <w:lvl w:ilvl="0" w:tplc="89502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E614F"/>
    <w:multiLevelType w:val="hybridMultilevel"/>
    <w:tmpl w:val="AE0C71D6"/>
    <w:lvl w:ilvl="0" w:tplc="943E720E">
      <w:start w:val="65535"/>
      <w:numFmt w:val="bullet"/>
      <w:lvlText w:val="•"/>
      <w:legacy w:legacy="1" w:legacySpace="360" w:legacyIndent="19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F9B51B6"/>
    <w:multiLevelType w:val="hybridMultilevel"/>
    <w:tmpl w:val="1004CF74"/>
    <w:lvl w:ilvl="0" w:tplc="74BE24FA">
      <w:start w:val="1"/>
      <w:numFmt w:val="bullet"/>
      <w:lvlText w:val=""/>
      <w:lvlJc w:val="left"/>
      <w:pPr>
        <w:tabs>
          <w:tab w:val="num" w:pos="1080"/>
        </w:tabs>
        <w:ind w:left="1080" w:hanging="363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FAD053F"/>
    <w:multiLevelType w:val="hybridMultilevel"/>
    <w:tmpl w:val="DCC40C64"/>
    <w:lvl w:ilvl="0" w:tplc="D57EF3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4"/>
  </w:num>
  <w:num w:numId="5">
    <w:abstractNumId w:val="15"/>
  </w:num>
  <w:num w:numId="6">
    <w:abstractNumId w:val="1"/>
  </w:num>
  <w:num w:numId="7">
    <w:abstractNumId w:val="16"/>
  </w:num>
  <w:num w:numId="8">
    <w:abstractNumId w:val="0"/>
  </w:num>
  <w:num w:numId="9">
    <w:abstractNumId w:val="10"/>
  </w:num>
  <w:num w:numId="10">
    <w:abstractNumId w:val="4"/>
  </w:num>
  <w:num w:numId="11">
    <w:abstractNumId w:val="11"/>
  </w:num>
  <w:num w:numId="12">
    <w:abstractNumId w:val="13"/>
  </w:num>
  <w:num w:numId="13">
    <w:abstractNumId w:val="8"/>
  </w:num>
  <w:num w:numId="14">
    <w:abstractNumId w:val="7"/>
  </w:num>
  <w:num w:numId="15">
    <w:abstractNumId w:val="9"/>
  </w:num>
  <w:num w:numId="16">
    <w:abstractNumId w:val="17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2C19"/>
    <w:rsid w:val="000119AB"/>
    <w:rsid w:val="000916CF"/>
    <w:rsid w:val="000E4176"/>
    <w:rsid w:val="00273F97"/>
    <w:rsid w:val="003C1ADE"/>
    <w:rsid w:val="003C2681"/>
    <w:rsid w:val="003D0C12"/>
    <w:rsid w:val="0040459B"/>
    <w:rsid w:val="006222FA"/>
    <w:rsid w:val="00631313"/>
    <w:rsid w:val="0066400B"/>
    <w:rsid w:val="006A2C19"/>
    <w:rsid w:val="00762F06"/>
    <w:rsid w:val="0079363E"/>
    <w:rsid w:val="007A4497"/>
    <w:rsid w:val="007F64B8"/>
    <w:rsid w:val="00814EFB"/>
    <w:rsid w:val="008431FD"/>
    <w:rsid w:val="00892E1C"/>
    <w:rsid w:val="009041DA"/>
    <w:rsid w:val="00925C6A"/>
    <w:rsid w:val="0096507C"/>
    <w:rsid w:val="009D3AFE"/>
    <w:rsid w:val="00A27853"/>
    <w:rsid w:val="00A70469"/>
    <w:rsid w:val="00B24082"/>
    <w:rsid w:val="00B96419"/>
    <w:rsid w:val="00C201F9"/>
    <w:rsid w:val="00C203BA"/>
    <w:rsid w:val="00C50AA5"/>
    <w:rsid w:val="00C823AB"/>
    <w:rsid w:val="00CB24CF"/>
    <w:rsid w:val="00D01F7F"/>
    <w:rsid w:val="00E00389"/>
    <w:rsid w:val="00F543D7"/>
    <w:rsid w:val="00F65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42EA23"/>
  <w15:docId w15:val="{76716A04-52D1-4978-A96F-794B4519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1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01F9"/>
    <w:pPr>
      <w:keepNext/>
      <w:widowControl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01F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rsid w:val="00C201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201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201F9"/>
  </w:style>
  <w:style w:type="paragraph" w:customStyle="1" w:styleId="c12">
    <w:name w:val="c12"/>
    <w:basedOn w:val="a"/>
    <w:rsid w:val="00C201F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1">
    <w:name w:val="c11"/>
    <w:rsid w:val="00C201F9"/>
  </w:style>
  <w:style w:type="paragraph" w:styleId="a6">
    <w:name w:val="No Spacing"/>
    <w:uiPriority w:val="1"/>
    <w:qFormat/>
    <w:rsid w:val="00C201F9"/>
    <w:pPr>
      <w:spacing w:after="0" w:line="240" w:lineRule="auto"/>
    </w:pPr>
    <w:rPr>
      <w:rFonts w:ascii="Times New Roman" w:eastAsia="Calibri" w:hAnsi="Times New Roman" w:cs="Times New Roman"/>
      <w:sz w:val="28"/>
      <w:szCs w:val="26"/>
    </w:rPr>
  </w:style>
  <w:style w:type="paragraph" w:styleId="a7">
    <w:name w:val="Body Text Indent"/>
    <w:basedOn w:val="a8"/>
    <w:link w:val="a9"/>
    <w:rsid w:val="00E00389"/>
    <w:pPr>
      <w:suppressAutoHyphens/>
      <w:ind w:left="283"/>
    </w:pPr>
    <w:rPr>
      <w:rFonts w:eastAsia="Lucida Sans Unicode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7"/>
    <w:rsid w:val="00E0038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rsid w:val="00E00389"/>
    <w:pPr>
      <w:widowControl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003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038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a">
    <w:name w:val="список с точками"/>
    <w:basedOn w:val="a"/>
    <w:rsid w:val="00E00389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</w:rPr>
  </w:style>
  <w:style w:type="paragraph" w:styleId="a8">
    <w:name w:val="Body Text"/>
    <w:basedOn w:val="a"/>
    <w:link w:val="ab"/>
    <w:uiPriority w:val="99"/>
    <w:semiHidden/>
    <w:unhideWhenUsed/>
    <w:rsid w:val="00E00389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rsid w:val="00E003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rsid w:val="003C2681"/>
    <w:pPr>
      <w:widowControl/>
      <w:tabs>
        <w:tab w:val="center" w:pos="4536"/>
        <w:tab w:val="right" w:pos="9072"/>
      </w:tabs>
    </w:pPr>
  </w:style>
  <w:style w:type="character" w:customStyle="1" w:styleId="ad">
    <w:name w:val="Верхний колонтитул Знак"/>
    <w:basedOn w:val="a0"/>
    <w:link w:val="ac"/>
    <w:rsid w:val="003C26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CB24CF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3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4459</Words>
  <Characters>25417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Вялых</dc:creator>
  <cp:keywords/>
  <dc:description/>
  <cp:lastModifiedBy>user</cp:lastModifiedBy>
  <cp:revision>29</cp:revision>
  <dcterms:created xsi:type="dcterms:W3CDTF">2020-04-05T18:58:00Z</dcterms:created>
  <dcterms:modified xsi:type="dcterms:W3CDTF">2022-02-15T11:06:00Z</dcterms:modified>
</cp:coreProperties>
</file>