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41E" w:rsidRPr="0086641E" w:rsidRDefault="0086641E" w:rsidP="0086641E">
      <w:pPr>
        <w:tabs>
          <w:tab w:val="center" w:pos="4677"/>
          <w:tab w:val="right" w:pos="9355"/>
        </w:tabs>
        <w:jc w:val="right"/>
        <w:rPr>
          <w:rFonts w:eastAsia="Calibri"/>
          <w:b/>
          <w:lang w:eastAsia="ru-RU"/>
        </w:rPr>
      </w:pPr>
      <w:r w:rsidRPr="0086641E">
        <w:rPr>
          <w:rFonts w:eastAsia="Calibri"/>
          <w:b/>
          <w:lang w:eastAsia="ru-RU"/>
        </w:rPr>
        <w:t>Приложение №</w:t>
      </w:r>
    </w:p>
    <w:p w:rsidR="0086641E" w:rsidRPr="0086641E" w:rsidRDefault="0086641E" w:rsidP="0086641E">
      <w:pPr>
        <w:tabs>
          <w:tab w:val="center" w:pos="4677"/>
          <w:tab w:val="right" w:pos="9355"/>
        </w:tabs>
        <w:jc w:val="right"/>
        <w:rPr>
          <w:rFonts w:eastAsia="Calibri"/>
          <w:b/>
          <w:i/>
          <w:lang w:eastAsia="ru-RU"/>
        </w:rPr>
      </w:pPr>
      <w:r w:rsidRPr="0086641E">
        <w:rPr>
          <w:rFonts w:eastAsia="Calibri"/>
          <w:bCs/>
          <w:lang w:eastAsia="ru-RU"/>
        </w:rPr>
        <w:t>к АОП по</w:t>
      </w:r>
      <w:r w:rsidRPr="0086641E">
        <w:rPr>
          <w:rFonts w:eastAsia="Calibri"/>
          <w:b/>
          <w:lang w:eastAsia="ru-RU"/>
        </w:rPr>
        <w:t xml:space="preserve"> </w:t>
      </w:r>
      <w:r w:rsidRPr="0086641E">
        <w:rPr>
          <w:rFonts w:eastAsia="Calibri"/>
          <w:i/>
          <w:iCs/>
          <w:lang w:eastAsia="ru-RU"/>
        </w:rPr>
        <w:t>специальности</w:t>
      </w:r>
      <w:r w:rsidRPr="0086641E">
        <w:rPr>
          <w:rFonts w:eastAsia="Calibri"/>
          <w:b/>
          <w:i/>
          <w:lang w:eastAsia="ru-RU"/>
        </w:rPr>
        <w:t xml:space="preserve"> </w:t>
      </w:r>
      <w:r w:rsidRPr="0086641E">
        <w:rPr>
          <w:rFonts w:eastAsia="Calibri"/>
          <w:b/>
          <w:i/>
          <w:lang w:eastAsia="ru-RU"/>
        </w:rPr>
        <w:br/>
      </w:r>
      <w:r w:rsidRPr="0086641E">
        <w:rPr>
          <w:b/>
          <w:lang w:eastAsia="ru-RU"/>
        </w:rPr>
        <w:t>38.02.01 Экономика и бухгалтерский учет (по отраслям)</w:t>
      </w:r>
    </w:p>
    <w:p w:rsidR="0086641E" w:rsidRPr="0086641E" w:rsidRDefault="0086641E" w:rsidP="0086641E">
      <w:pPr>
        <w:jc w:val="center"/>
        <w:rPr>
          <w:lang w:eastAsia="ru-RU"/>
        </w:rPr>
      </w:pPr>
    </w:p>
    <w:p w:rsidR="0086641E" w:rsidRPr="0086641E" w:rsidRDefault="0086641E" w:rsidP="0086641E">
      <w:pPr>
        <w:jc w:val="center"/>
        <w:rPr>
          <w:lang w:eastAsia="ru-RU"/>
        </w:rPr>
      </w:pPr>
      <w:r w:rsidRPr="0086641E">
        <w:rPr>
          <w:lang w:eastAsia="ru-RU"/>
        </w:rPr>
        <w:t>Министерство образования Московской области</w:t>
      </w:r>
    </w:p>
    <w:p w:rsidR="0086641E" w:rsidRPr="0086641E" w:rsidRDefault="0086641E" w:rsidP="0086641E">
      <w:pPr>
        <w:jc w:val="center"/>
        <w:rPr>
          <w:i/>
          <w:lang w:eastAsia="ru-RU"/>
        </w:rPr>
      </w:pPr>
      <w:r w:rsidRPr="0086641E">
        <w:rPr>
          <w:i/>
          <w:lang w:eastAsia="ru-RU"/>
        </w:rPr>
        <w:t>ГБПОУ МО «Серпуховский колледж»</w:t>
      </w:r>
    </w:p>
    <w:p w:rsidR="0086641E" w:rsidRPr="0086641E" w:rsidRDefault="0086641E" w:rsidP="0086641E">
      <w:pPr>
        <w:jc w:val="center"/>
        <w:rPr>
          <w:i/>
          <w:lang w:eastAsia="ru-RU"/>
        </w:rPr>
      </w:pPr>
    </w:p>
    <w:p w:rsidR="0086641E" w:rsidRPr="0086641E" w:rsidRDefault="0086641E" w:rsidP="0086641E">
      <w:pPr>
        <w:jc w:val="center"/>
        <w:rPr>
          <w:i/>
          <w:lang w:eastAsia="ru-RU"/>
        </w:rPr>
      </w:pPr>
    </w:p>
    <w:p w:rsidR="0086641E" w:rsidRPr="0086641E" w:rsidRDefault="0086641E" w:rsidP="0086641E">
      <w:pPr>
        <w:jc w:val="center"/>
        <w:rPr>
          <w:i/>
          <w:lang w:eastAsia="ru-RU"/>
        </w:rPr>
      </w:pPr>
    </w:p>
    <w:p w:rsidR="0086641E" w:rsidRPr="0086641E" w:rsidRDefault="0086641E" w:rsidP="0086641E">
      <w:pPr>
        <w:jc w:val="center"/>
        <w:rPr>
          <w:lang w:eastAsia="ru-RU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86641E" w:rsidRPr="0086641E" w:rsidTr="00B93F3B">
        <w:trPr>
          <w:trHeight w:val="1001"/>
        </w:trPr>
        <w:tc>
          <w:tcPr>
            <w:tcW w:w="4611" w:type="dxa"/>
          </w:tcPr>
          <w:p w:rsidR="0086641E" w:rsidRPr="0086641E" w:rsidRDefault="0086641E" w:rsidP="0086641E">
            <w:pPr>
              <w:jc w:val="center"/>
              <w:rPr>
                <w:lang w:eastAsia="ru-RU"/>
              </w:rPr>
            </w:pPr>
            <w:r w:rsidRPr="0086641E">
              <w:rPr>
                <w:lang w:eastAsia="ru-RU"/>
              </w:rPr>
              <w:t>УТВЕРЖДЕНО</w:t>
            </w:r>
          </w:p>
          <w:p w:rsidR="0086641E" w:rsidRPr="0086641E" w:rsidRDefault="0086641E" w:rsidP="0086641E">
            <w:pPr>
              <w:jc w:val="center"/>
              <w:rPr>
                <w:lang w:eastAsia="ru-RU"/>
              </w:rPr>
            </w:pPr>
            <w:r w:rsidRPr="0086641E">
              <w:rPr>
                <w:lang w:eastAsia="ru-RU"/>
              </w:rPr>
              <w:t>Директором</w:t>
            </w:r>
          </w:p>
          <w:p w:rsidR="0086641E" w:rsidRPr="0086641E" w:rsidRDefault="0086641E" w:rsidP="0086641E">
            <w:pPr>
              <w:jc w:val="right"/>
              <w:rPr>
                <w:lang w:eastAsia="ru-RU"/>
              </w:rPr>
            </w:pPr>
            <w:r w:rsidRPr="0086641E">
              <w:rPr>
                <w:lang w:eastAsia="ru-RU"/>
              </w:rPr>
              <w:t>ГБПОУ МО «Серпуховский колледж</w:t>
            </w:r>
          </w:p>
          <w:p w:rsidR="0086641E" w:rsidRPr="0086641E" w:rsidRDefault="0086641E" w:rsidP="0086641E">
            <w:pPr>
              <w:rPr>
                <w:lang w:eastAsia="ru-RU"/>
              </w:rPr>
            </w:pPr>
            <w:r w:rsidRPr="0086641E">
              <w:rPr>
                <w:lang w:eastAsia="ru-RU"/>
              </w:rPr>
              <w:t xml:space="preserve">                 ______________Т.В. Федоровой </w:t>
            </w:r>
          </w:p>
        </w:tc>
      </w:tr>
      <w:tr w:rsidR="0086641E" w:rsidRPr="0086641E" w:rsidTr="00B93F3B">
        <w:trPr>
          <w:trHeight w:val="253"/>
        </w:trPr>
        <w:tc>
          <w:tcPr>
            <w:tcW w:w="4611" w:type="dxa"/>
          </w:tcPr>
          <w:p w:rsidR="0086641E" w:rsidRPr="0086641E" w:rsidRDefault="0086641E" w:rsidP="0086641E">
            <w:pPr>
              <w:jc w:val="right"/>
              <w:rPr>
                <w:lang w:eastAsia="ru-RU"/>
              </w:rPr>
            </w:pPr>
            <w:r w:rsidRPr="0086641E">
              <w:rPr>
                <w:lang w:eastAsia="ru-RU"/>
              </w:rPr>
              <w:t>№ _______ от ___________________</w:t>
            </w:r>
          </w:p>
        </w:tc>
      </w:tr>
    </w:tbl>
    <w:p w:rsidR="0086641E" w:rsidRPr="0086641E" w:rsidRDefault="0086641E" w:rsidP="0086641E">
      <w:pPr>
        <w:jc w:val="center"/>
        <w:rPr>
          <w:lang w:eastAsia="ru-RU"/>
        </w:rPr>
      </w:pPr>
    </w:p>
    <w:p w:rsidR="0086641E" w:rsidRPr="0086641E" w:rsidRDefault="0086641E" w:rsidP="0086641E">
      <w:pPr>
        <w:jc w:val="center"/>
        <w:rPr>
          <w:sz w:val="28"/>
          <w:szCs w:val="28"/>
          <w:lang w:eastAsia="ru-RU"/>
        </w:rPr>
      </w:pPr>
    </w:p>
    <w:p w:rsidR="0086641E" w:rsidRPr="0086641E" w:rsidRDefault="0086641E" w:rsidP="0086641E">
      <w:pPr>
        <w:jc w:val="center"/>
        <w:rPr>
          <w:lang w:eastAsia="ru-RU"/>
        </w:rPr>
      </w:pPr>
    </w:p>
    <w:p w:rsidR="0086641E" w:rsidRPr="0086641E" w:rsidRDefault="0086641E" w:rsidP="0086641E">
      <w:pPr>
        <w:jc w:val="center"/>
        <w:rPr>
          <w:sz w:val="28"/>
          <w:szCs w:val="28"/>
          <w:lang w:eastAsia="ru-RU"/>
        </w:rPr>
      </w:pPr>
    </w:p>
    <w:p w:rsidR="0086641E" w:rsidRPr="0086641E" w:rsidRDefault="0086641E" w:rsidP="0086641E">
      <w:pPr>
        <w:jc w:val="center"/>
        <w:rPr>
          <w:sz w:val="28"/>
          <w:szCs w:val="28"/>
          <w:lang w:eastAsia="ru-RU"/>
        </w:rPr>
      </w:pPr>
    </w:p>
    <w:p w:rsidR="00E24375" w:rsidRPr="00670D88" w:rsidRDefault="00E24375" w:rsidP="00670D88">
      <w:pPr>
        <w:spacing w:line="360" w:lineRule="auto"/>
        <w:ind w:hanging="357"/>
        <w:jc w:val="center"/>
        <w:rPr>
          <w:sz w:val="28"/>
          <w:szCs w:val="28"/>
          <w:lang w:eastAsia="en-US"/>
        </w:rPr>
      </w:pPr>
    </w:p>
    <w:p w:rsidR="00E24375" w:rsidRPr="00670D88" w:rsidRDefault="00E24375" w:rsidP="00670D88">
      <w:pPr>
        <w:spacing w:line="360" w:lineRule="auto"/>
        <w:ind w:hanging="357"/>
        <w:jc w:val="center"/>
        <w:rPr>
          <w:sz w:val="28"/>
          <w:szCs w:val="28"/>
          <w:lang w:eastAsia="en-US"/>
        </w:rPr>
      </w:pPr>
    </w:p>
    <w:p w:rsidR="00E24375" w:rsidRPr="00670D88" w:rsidRDefault="00E24375" w:rsidP="00670D88">
      <w:pPr>
        <w:spacing w:line="360" w:lineRule="auto"/>
        <w:ind w:hanging="357"/>
        <w:jc w:val="center"/>
        <w:rPr>
          <w:sz w:val="28"/>
          <w:szCs w:val="28"/>
          <w:lang w:eastAsia="en-US"/>
        </w:rPr>
      </w:pPr>
    </w:p>
    <w:p w:rsidR="00E24375" w:rsidRPr="00670D88" w:rsidRDefault="00E24375" w:rsidP="00670D88">
      <w:pPr>
        <w:spacing w:line="360" w:lineRule="auto"/>
        <w:ind w:hanging="357"/>
        <w:jc w:val="center"/>
        <w:rPr>
          <w:sz w:val="28"/>
          <w:szCs w:val="28"/>
          <w:lang w:eastAsia="en-US"/>
        </w:rPr>
      </w:pPr>
    </w:p>
    <w:p w:rsidR="00E24375" w:rsidRPr="00670D88" w:rsidRDefault="00E24375" w:rsidP="00670D88">
      <w:pPr>
        <w:spacing w:line="360" w:lineRule="auto"/>
        <w:ind w:hanging="357"/>
        <w:jc w:val="center"/>
        <w:rPr>
          <w:sz w:val="28"/>
          <w:szCs w:val="28"/>
          <w:lang w:eastAsia="en-US"/>
        </w:rPr>
      </w:pPr>
    </w:p>
    <w:p w:rsidR="00E24375" w:rsidRPr="00670D88" w:rsidRDefault="00E24375" w:rsidP="00670D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357"/>
        <w:jc w:val="center"/>
        <w:rPr>
          <w:b/>
          <w:bCs/>
          <w:caps/>
          <w:sz w:val="28"/>
          <w:szCs w:val="28"/>
          <w:lang w:eastAsia="en-US"/>
        </w:rPr>
      </w:pPr>
      <w:r w:rsidRPr="00670D88">
        <w:rPr>
          <w:b/>
          <w:bCs/>
          <w:caps/>
          <w:sz w:val="28"/>
          <w:szCs w:val="28"/>
          <w:lang w:eastAsia="en-US"/>
        </w:rPr>
        <w:t xml:space="preserve">ПРОГРАММа </w:t>
      </w:r>
    </w:p>
    <w:p w:rsidR="00E24375" w:rsidRPr="00670D88" w:rsidRDefault="00E24375" w:rsidP="00670D88">
      <w:pPr>
        <w:spacing w:line="360" w:lineRule="auto"/>
        <w:jc w:val="center"/>
        <w:rPr>
          <w:b/>
          <w:bCs/>
          <w:sz w:val="28"/>
          <w:szCs w:val="28"/>
        </w:rPr>
      </w:pPr>
      <w:r w:rsidRPr="00670D88">
        <w:rPr>
          <w:b/>
          <w:bCs/>
          <w:caps/>
          <w:sz w:val="28"/>
          <w:szCs w:val="28"/>
          <w:lang w:eastAsia="en-US"/>
        </w:rPr>
        <w:t>УЧЕБНОЙ ДИСЦИПЛИНЫ</w:t>
      </w:r>
    </w:p>
    <w:p w:rsidR="00E24375" w:rsidRPr="00670D88" w:rsidRDefault="00E24375" w:rsidP="00670D88">
      <w:pPr>
        <w:spacing w:line="360" w:lineRule="auto"/>
        <w:jc w:val="center"/>
        <w:rPr>
          <w:b/>
          <w:bCs/>
          <w:sz w:val="28"/>
          <w:szCs w:val="28"/>
        </w:rPr>
      </w:pPr>
      <w:r w:rsidRPr="00670D88">
        <w:rPr>
          <w:b/>
          <w:bCs/>
          <w:sz w:val="28"/>
          <w:szCs w:val="28"/>
        </w:rPr>
        <w:t>ОГСЭ.01 «Основы философии»</w:t>
      </w:r>
    </w:p>
    <w:p w:rsidR="00E24375" w:rsidRDefault="00E24375" w:rsidP="00A3763A">
      <w:pPr>
        <w:spacing w:line="360" w:lineRule="auto"/>
        <w:jc w:val="center"/>
        <w:rPr>
          <w:sz w:val="28"/>
          <w:szCs w:val="28"/>
        </w:rPr>
      </w:pPr>
    </w:p>
    <w:p w:rsidR="0086641E" w:rsidRDefault="0086641E" w:rsidP="00A3763A">
      <w:pPr>
        <w:spacing w:line="360" w:lineRule="auto"/>
        <w:jc w:val="center"/>
        <w:rPr>
          <w:sz w:val="28"/>
          <w:szCs w:val="28"/>
        </w:rPr>
      </w:pPr>
    </w:p>
    <w:p w:rsidR="0086641E" w:rsidRDefault="0086641E" w:rsidP="00A3763A">
      <w:pPr>
        <w:spacing w:line="360" w:lineRule="auto"/>
        <w:jc w:val="center"/>
        <w:rPr>
          <w:sz w:val="28"/>
          <w:szCs w:val="28"/>
        </w:rPr>
      </w:pPr>
    </w:p>
    <w:p w:rsidR="0086641E" w:rsidRPr="00670D88" w:rsidRDefault="0086641E" w:rsidP="00A3763A">
      <w:pPr>
        <w:spacing w:line="360" w:lineRule="auto"/>
        <w:jc w:val="center"/>
        <w:rPr>
          <w:sz w:val="28"/>
          <w:szCs w:val="28"/>
        </w:rPr>
      </w:pPr>
    </w:p>
    <w:p w:rsidR="00E24375" w:rsidRPr="00670D88" w:rsidRDefault="00E24375" w:rsidP="007024E9">
      <w:pPr>
        <w:spacing w:line="360" w:lineRule="auto"/>
        <w:jc w:val="center"/>
        <w:rPr>
          <w:sz w:val="28"/>
          <w:szCs w:val="28"/>
        </w:rPr>
      </w:pPr>
    </w:p>
    <w:p w:rsidR="00E24375" w:rsidRPr="00670D88" w:rsidRDefault="00E24375" w:rsidP="007024E9">
      <w:pPr>
        <w:spacing w:line="360" w:lineRule="auto"/>
        <w:rPr>
          <w:sz w:val="28"/>
          <w:szCs w:val="28"/>
        </w:rPr>
      </w:pPr>
    </w:p>
    <w:p w:rsidR="00E24375" w:rsidRPr="00670D88" w:rsidRDefault="00E24375" w:rsidP="007024E9">
      <w:pPr>
        <w:spacing w:line="360" w:lineRule="auto"/>
        <w:rPr>
          <w:sz w:val="28"/>
          <w:szCs w:val="28"/>
        </w:rPr>
      </w:pPr>
    </w:p>
    <w:p w:rsidR="00E24375" w:rsidRPr="00670D88" w:rsidRDefault="00E24375" w:rsidP="007024E9">
      <w:pPr>
        <w:spacing w:line="360" w:lineRule="auto"/>
        <w:rPr>
          <w:sz w:val="28"/>
          <w:szCs w:val="28"/>
        </w:rPr>
      </w:pPr>
    </w:p>
    <w:p w:rsidR="00E24375" w:rsidRPr="00670D88" w:rsidRDefault="00E24375" w:rsidP="007024E9">
      <w:pPr>
        <w:spacing w:line="360" w:lineRule="auto"/>
        <w:rPr>
          <w:sz w:val="28"/>
          <w:szCs w:val="28"/>
        </w:rPr>
      </w:pPr>
    </w:p>
    <w:p w:rsidR="00E24375" w:rsidRPr="00670D88" w:rsidRDefault="00E24375" w:rsidP="007024E9">
      <w:pPr>
        <w:spacing w:line="360" w:lineRule="auto"/>
        <w:jc w:val="both"/>
        <w:rPr>
          <w:sz w:val="28"/>
          <w:szCs w:val="28"/>
        </w:rPr>
      </w:pPr>
    </w:p>
    <w:p w:rsidR="00E24375" w:rsidRPr="00670D88" w:rsidRDefault="00E24375" w:rsidP="007024E9">
      <w:pPr>
        <w:spacing w:line="360" w:lineRule="auto"/>
        <w:jc w:val="both"/>
        <w:rPr>
          <w:sz w:val="28"/>
          <w:szCs w:val="28"/>
        </w:rPr>
      </w:pPr>
    </w:p>
    <w:p w:rsidR="00E24375" w:rsidRPr="00670D88" w:rsidRDefault="00E24375" w:rsidP="007024E9">
      <w:pPr>
        <w:spacing w:line="360" w:lineRule="auto"/>
        <w:jc w:val="both"/>
        <w:rPr>
          <w:sz w:val="28"/>
          <w:szCs w:val="28"/>
        </w:rPr>
      </w:pPr>
    </w:p>
    <w:p w:rsidR="00E24375" w:rsidRPr="00670D88" w:rsidRDefault="00E24375" w:rsidP="007024E9">
      <w:pPr>
        <w:spacing w:line="360" w:lineRule="auto"/>
        <w:jc w:val="both"/>
        <w:rPr>
          <w:sz w:val="28"/>
          <w:szCs w:val="28"/>
        </w:rPr>
      </w:pPr>
    </w:p>
    <w:p w:rsidR="00E24375" w:rsidRPr="0086641E" w:rsidRDefault="0086641E" w:rsidP="00670D88">
      <w:pPr>
        <w:shd w:val="clear" w:color="auto" w:fill="FFFFFF"/>
        <w:tabs>
          <w:tab w:val="left" w:leader="underscore" w:pos="5198"/>
        </w:tabs>
        <w:spacing w:line="276" w:lineRule="auto"/>
        <w:ind w:hanging="357"/>
        <w:jc w:val="center"/>
        <w:rPr>
          <w:lang w:eastAsia="en-US"/>
        </w:rPr>
      </w:pPr>
      <w:r w:rsidRPr="0086641E">
        <w:rPr>
          <w:lang w:eastAsia="en-US"/>
        </w:rPr>
        <w:t>Серпухов</w:t>
      </w:r>
      <w:r w:rsidR="00E24375" w:rsidRPr="0086641E">
        <w:rPr>
          <w:lang w:eastAsia="en-US"/>
        </w:rPr>
        <w:t>, 2021 г.</w:t>
      </w:r>
    </w:p>
    <w:p w:rsidR="00E24375" w:rsidRPr="007C4812" w:rsidRDefault="00E24375" w:rsidP="007C4812">
      <w:pPr>
        <w:widowControl w:val="0"/>
        <w:autoSpaceDE w:val="0"/>
        <w:autoSpaceDN w:val="0"/>
        <w:spacing w:line="360" w:lineRule="auto"/>
        <w:ind w:firstLine="709"/>
        <w:jc w:val="both"/>
        <w:rPr>
          <w:lang w:eastAsia="en-US"/>
        </w:rPr>
      </w:pPr>
      <w:r w:rsidRPr="007C4812">
        <w:rPr>
          <w:lang w:eastAsia="en-US"/>
        </w:rPr>
        <w:lastRenderedPageBreak/>
        <w:t>Программа учебной дисциплины «Основы философии» разработана на основе Федерального государственного образовательного стандарта утвержденного приказом Министерства образования</w:t>
      </w:r>
      <w:r w:rsidR="007C4812" w:rsidRPr="007C4812">
        <w:rPr>
          <w:lang w:eastAsia="en-US"/>
        </w:rPr>
        <w:t xml:space="preserve"> </w:t>
      </w:r>
      <w:r w:rsidRPr="007C4812">
        <w:rPr>
          <w:lang w:eastAsia="en-US"/>
        </w:rPr>
        <w:t>и науки Российской Федерации</w:t>
      </w:r>
      <w:r w:rsidR="007C4812" w:rsidRPr="007C4812">
        <w:rPr>
          <w:lang w:eastAsia="en-US"/>
        </w:rPr>
        <w:t xml:space="preserve"> </w:t>
      </w:r>
      <w:r w:rsidRPr="007C4812">
        <w:rPr>
          <w:lang w:eastAsia="en-US"/>
        </w:rPr>
        <w:t xml:space="preserve">от 5 февраля 2018 г. N 6938.02.01 Экономика и бухгалтерский учет (по отраслям)", а также с учетом требований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(письмо Департамента подготовки рабочих кадров и ДПО Министерства образования и науки Российской Федерации от 18.03.2014 г. № 06-281), Методических рекомендаций по разработке и реализации адаптированных образовательных программ среднего профессионального образования, утвержденных письмом Министерства образования и науки Российской Федерации № 06-443 от 22.04.2015 года. </w:t>
      </w:r>
    </w:p>
    <w:p w:rsidR="00E24375" w:rsidRPr="003C36FE" w:rsidRDefault="00E24375" w:rsidP="007024E9">
      <w:pPr>
        <w:spacing w:line="360" w:lineRule="auto"/>
        <w:jc w:val="both"/>
        <w:rPr>
          <w:sz w:val="28"/>
          <w:szCs w:val="28"/>
        </w:rPr>
      </w:pPr>
    </w:p>
    <w:p w:rsidR="00E24375" w:rsidRPr="003C36FE" w:rsidRDefault="00E24375" w:rsidP="007024E9">
      <w:pPr>
        <w:spacing w:line="360" w:lineRule="auto"/>
        <w:jc w:val="both"/>
        <w:rPr>
          <w:sz w:val="28"/>
          <w:szCs w:val="28"/>
        </w:rPr>
      </w:pPr>
    </w:p>
    <w:p w:rsidR="00E24375" w:rsidRPr="003C36FE" w:rsidRDefault="00E24375" w:rsidP="007024E9">
      <w:pPr>
        <w:spacing w:line="360" w:lineRule="auto"/>
        <w:jc w:val="both"/>
        <w:rPr>
          <w:sz w:val="28"/>
          <w:szCs w:val="28"/>
        </w:rPr>
      </w:pPr>
    </w:p>
    <w:p w:rsidR="00E24375" w:rsidRPr="003C36FE" w:rsidRDefault="00E24375" w:rsidP="007024E9">
      <w:pPr>
        <w:spacing w:line="360" w:lineRule="auto"/>
        <w:jc w:val="both"/>
        <w:rPr>
          <w:sz w:val="28"/>
          <w:szCs w:val="28"/>
        </w:rPr>
      </w:pPr>
    </w:p>
    <w:p w:rsidR="00E24375" w:rsidRDefault="00E24375" w:rsidP="007024E9">
      <w:pPr>
        <w:spacing w:line="360" w:lineRule="auto"/>
        <w:jc w:val="both"/>
        <w:rPr>
          <w:sz w:val="28"/>
          <w:szCs w:val="28"/>
        </w:rPr>
      </w:pPr>
    </w:p>
    <w:p w:rsidR="00E24375" w:rsidRDefault="00E24375" w:rsidP="007024E9">
      <w:pPr>
        <w:spacing w:line="360" w:lineRule="auto"/>
        <w:jc w:val="both"/>
        <w:rPr>
          <w:sz w:val="28"/>
          <w:szCs w:val="28"/>
        </w:rPr>
      </w:pPr>
    </w:p>
    <w:p w:rsidR="00E24375" w:rsidRPr="003C36FE" w:rsidRDefault="00E24375" w:rsidP="007024E9">
      <w:pPr>
        <w:spacing w:line="360" w:lineRule="auto"/>
        <w:jc w:val="both"/>
        <w:rPr>
          <w:sz w:val="28"/>
          <w:szCs w:val="28"/>
        </w:rPr>
      </w:pPr>
    </w:p>
    <w:p w:rsidR="00E24375" w:rsidRDefault="00E24375" w:rsidP="007024E9">
      <w:pPr>
        <w:spacing w:line="360" w:lineRule="auto"/>
        <w:jc w:val="both"/>
        <w:rPr>
          <w:sz w:val="28"/>
          <w:szCs w:val="28"/>
        </w:rPr>
        <w:sectPr w:rsidR="00E24375" w:rsidSect="0072283E">
          <w:headerReference w:type="default" r:id="rId8"/>
          <w:pgSz w:w="11907" w:h="16840"/>
          <w:pgMar w:top="992" w:right="719" w:bottom="1134" w:left="851" w:header="709" w:footer="709" w:gutter="0"/>
          <w:cols w:space="720"/>
          <w:titlePg/>
          <w:docGrid w:linePitch="326"/>
        </w:sectPr>
      </w:pPr>
    </w:p>
    <w:p w:rsidR="00E24375" w:rsidRDefault="00E24375" w:rsidP="007024E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687AF3">
        <w:rPr>
          <w:b/>
          <w:bCs/>
          <w:sz w:val="28"/>
          <w:szCs w:val="28"/>
        </w:rPr>
        <w:lastRenderedPageBreak/>
        <w:t>СОДЕРЖАНИЕ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9322"/>
        <w:gridCol w:w="992"/>
      </w:tblGrid>
      <w:tr w:rsidR="00D33112" w:rsidRPr="00D33112" w:rsidTr="00D33112">
        <w:tc>
          <w:tcPr>
            <w:tcW w:w="9322" w:type="dxa"/>
            <w:shd w:val="clear" w:color="auto" w:fill="auto"/>
          </w:tcPr>
          <w:p w:rsidR="00073F7F" w:rsidRPr="00D33112" w:rsidRDefault="00073F7F" w:rsidP="0086641E">
            <w:pPr>
              <w:widowControl w:val="0"/>
              <w:autoSpaceDE w:val="0"/>
              <w:autoSpaceDN w:val="0"/>
              <w:adjustRightInd w:val="0"/>
              <w:spacing w:line="360" w:lineRule="auto"/>
              <w:ind w:right="39"/>
              <w:jc w:val="both"/>
              <w:rPr>
                <w:rFonts w:cs="Calibri"/>
                <w:b/>
                <w:bCs/>
                <w:sz w:val="28"/>
                <w:szCs w:val="28"/>
              </w:rPr>
            </w:pPr>
            <w:r w:rsidRPr="00D33112">
              <w:rPr>
                <w:rFonts w:cs="Calibri"/>
                <w:b/>
                <w:bCs/>
                <w:color w:val="000000"/>
                <w:lang w:eastAsia="ru-RU"/>
              </w:rPr>
              <w:t xml:space="preserve">1. ОБЩАЯ ХАРАКТЕРИСТИКА ПРОГРАММЫ УЧЕБНОЙ ДИСЦИПЛИНЫ  </w:t>
            </w:r>
          </w:p>
        </w:tc>
        <w:tc>
          <w:tcPr>
            <w:tcW w:w="992" w:type="dxa"/>
            <w:shd w:val="clear" w:color="auto" w:fill="auto"/>
          </w:tcPr>
          <w:p w:rsidR="00073F7F" w:rsidRPr="00D33112" w:rsidRDefault="00073F7F" w:rsidP="00D33112">
            <w:pPr>
              <w:widowControl w:val="0"/>
              <w:tabs>
                <w:tab w:val="left" w:pos="1953"/>
              </w:tabs>
              <w:autoSpaceDE w:val="0"/>
              <w:autoSpaceDN w:val="0"/>
              <w:adjustRightInd w:val="0"/>
              <w:spacing w:line="360" w:lineRule="auto"/>
              <w:ind w:right="-11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 w:rsidRPr="00D33112">
              <w:rPr>
                <w:rFonts w:cs="Calibri"/>
                <w:b/>
                <w:bCs/>
                <w:sz w:val="28"/>
                <w:szCs w:val="28"/>
              </w:rPr>
              <w:t>4</w:t>
            </w:r>
          </w:p>
        </w:tc>
      </w:tr>
      <w:tr w:rsidR="00D33112" w:rsidRPr="00D33112" w:rsidTr="00D33112">
        <w:tc>
          <w:tcPr>
            <w:tcW w:w="9322" w:type="dxa"/>
            <w:shd w:val="clear" w:color="auto" w:fill="auto"/>
          </w:tcPr>
          <w:p w:rsidR="00073F7F" w:rsidRPr="00D33112" w:rsidRDefault="00073F7F" w:rsidP="0086641E">
            <w:pPr>
              <w:widowControl w:val="0"/>
              <w:autoSpaceDE w:val="0"/>
              <w:autoSpaceDN w:val="0"/>
              <w:adjustRightInd w:val="0"/>
              <w:spacing w:line="360" w:lineRule="auto"/>
              <w:ind w:right="39"/>
              <w:jc w:val="both"/>
              <w:rPr>
                <w:rFonts w:cs="Calibri"/>
                <w:b/>
                <w:bCs/>
                <w:color w:val="000000"/>
                <w:lang w:eastAsia="ru-RU"/>
              </w:rPr>
            </w:pPr>
            <w:r w:rsidRPr="00D33112">
              <w:rPr>
                <w:rFonts w:cs="Calibri"/>
                <w:b/>
                <w:bCs/>
                <w:color w:val="000000"/>
                <w:lang w:eastAsia="ru-RU"/>
              </w:rPr>
              <w:t>2. СТРУКТУРА И СОДЕРЖАНИЕ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073F7F" w:rsidRPr="00D33112" w:rsidRDefault="001D7F4F" w:rsidP="00D3311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39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D33112">
              <w:rPr>
                <w:rFonts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D33112" w:rsidRPr="00D33112" w:rsidTr="00D33112">
        <w:tc>
          <w:tcPr>
            <w:tcW w:w="9322" w:type="dxa"/>
            <w:shd w:val="clear" w:color="auto" w:fill="auto"/>
          </w:tcPr>
          <w:p w:rsidR="00073F7F" w:rsidRPr="00D33112" w:rsidRDefault="0045455F" w:rsidP="0086641E">
            <w:pPr>
              <w:widowControl w:val="0"/>
              <w:autoSpaceDE w:val="0"/>
              <w:autoSpaceDN w:val="0"/>
              <w:adjustRightInd w:val="0"/>
              <w:spacing w:line="360" w:lineRule="auto"/>
              <w:ind w:right="39"/>
              <w:jc w:val="both"/>
              <w:rPr>
                <w:rFonts w:cs="Calibri"/>
                <w:b/>
                <w:bCs/>
                <w:color w:val="000000"/>
                <w:lang w:eastAsia="ru-RU"/>
              </w:rPr>
            </w:pPr>
            <w:r w:rsidRPr="00D33112">
              <w:rPr>
                <w:rFonts w:cs="Calibri"/>
                <w:b/>
                <w:bCs/>
                <w:color w:val="000000"/>
                <w:lang w:eastAsia="ru-RU"/>
              </w:rPr>
              <w:t>3. УСЛОВИЯ РЕАЛИЗАЦИИ АДАПТИРОВАННОЙ ПРОГРАММЫ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073F7F" w:rsidRPr="00D33112" w:rsidRDefault="0045455F" w:rsidP="00D3311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39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D33112">
              <w:rPr>
                <w:rFonts w:cs="Calibri"/>
                <w:b/>
                <w:bCs/>
                <w:color w:val="000000"/>
                <w:lang w:eastAsia="ru-RU"/>
              </w:rPr>
              <w:t>1</w:t>
            </w:r>
            <w:r w:rsidR="001D7F4F" w:rsidRPr="00D33112">
              <w:rPr>
                <w:rFonts w:cs="Calibri"/>
                <w:b/>
                <w:bCs/>
                <w:color w:val="000000"/>
                <w:lang w:eastAsia="ru-RU"/>
              </w:rPr>
              <w:t>0</w:t>
            </w:r>
          </w:p>
        </w:tc>
      </w:tr>
      <w:tr w:rsidR="00D33112" w:rsidRPr="00D33112" w:rsidTr="00D33112">
        <w:tc>
          <w:tcPr>
            <w:tcW w:w="9322" w:type="dxa"/>
            <w:shd w:val="clear" w:color="auto" w:fill="auto"/>
          </w:tcPr>
          <w:p w:rsidR="00073F7F" w:rsidRPr="00D33112" w:rsidRDefault="0045455F" w:rsidP="0086641E">
            <w:pPr>
              <w:widowControl w:val="0"/>
              <w:autoSpaceDE w:val="0"/>
              <w:autoSpaceDN w:val="0"/>
              <w:adjustRightInd w:val="0"/>
              <w:spacing w:line="360" w:lineRule="auto"/>
              <w:ind w:right="39"/>
              <w:jc w:val="both"/>
              <w:rPr>
                <w:rFonts w:cs="Calibri"/>
                <w:b/>
                <w:bCs/>
                <w:color w:val="000000"/>
                <w:lang w:eastAsia="ru-RU"/>
              </w:rPr>
            </w:pPr>
            <w:r w:rsidRPr="00D33112">
              <w:rPr>
                <w:rFonts w:cs="Calibri"/>
                <w:b/>
                <w:bCs/>
                <w:color w:val="000000"/>
                <w:lang w:eastAsia="ru-RU"/>
              </w:rPr>
              <w:t>4. КОНТРОЛЬ И ОЦЕНКА РЕЗУЛЬТАТОВ ОСВОЕНИЯ АДАПТИРОВАННОЙ ПРОГРАММЫ УЧЕБНОЙДИСЦИПЛИНЫ</w:t>
            </w:r>
          </w:p>
        </w:tc>
        <w:tc>
          <w:tcPr>
            <w:tcW w:w="992" w:type="dxa"/>
            <w:shd w:val="clear" w:color="auto" w:fill="auto"/>
          </w:tcPr>
          <w:p w:rsidR="00073F7F" w:rsidRPr="00D33112" w:rsidRDefault="0045455F" w:rsidP="00D33112">
            <w:pPr>
              <w:widowControl w:val="0"/>
              <w:autoSpaceDE w:val="0"/>
              <w:autoSpaceDN w:val="0"/>
              <w:adjustRightInd w:val="0"/>
              <w:spacing w:line="360" w:lineRule="auto"/>
              <w:ind w:right="39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D33112">
              <w:rPr>
                <w:rFonts w:cs="Calibri"/>
                <w:b/>
                <w:bCs/>
                <w:color w:val="000000"/>
                <w:lang w:eastAsia="ru-RU"/>
              </w:rPr>
              <w:t>1</w:t>
            </w:r>
            <w:r w:rsidR="001D7F4F" w:rsidRPr="00D33112">
              <w:rPr>
                <w:rFonts w:cs="Calibri"/>
                <w:b/>
                <w:bCs/>
                <w:color w:val="000000"/>
                <w:lang w:eastAsia="ru-RU"/>
              </w:rPr>
              <w:t>2</w:t>
            </w:r>
          </w:p>
        </w:tc>
      </w:tr>
    </w:tbl>
    <w:p w:rsidR="0045455F" w:rsidRDefault="0045455F" w:rsidP="007024E9">
      <w:pPr>
        <w:pStyle w:val="a5"/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E24375" w:rsidRPr="00CC009E" w:rsidRDefault="0045455F" w:rsidP="0045455F">
      <w:pPr>
        <w:pStyle w:val="a5"/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br w:type="page"/>
      </w:r>
      <w:r>
        <w:rPr>
          <w:b/>
          <w:bCs/>
          <w:sz w:val="28"/>
          <w:szCs w:val="28"/>
        </w:rPr>
        <w:lastRenderedPageBreak/>
        <w:t xml:space="preserve">1. </w:t>
      </w:r>
      <w:r w:rsidR="00E24375" w:rsidRPr="00CC009E">
        <w:rPr>
          <w:b/>
          <w:sz w:val="28"/>
          <w:szCs w:val="28"/>
          <w:lang w:eastAsia="en-US"/>
        </w:rPr>
        <w:t>ОБЩАЯ ХАРАКТЕРИСТИКА АДАПТИРОВАННОЙ</w:t>
      </w:r>
      <w:r w:rsidR="00CC009E" w:rsidRPr="00CC009E">
        <w:rPr>
          <w:b/>
          <w:sz w:val="28"/>
          <w:szCs w:val="28"/>
          <w:lang w:eastAsia="en-US"/>
        </w:rPr>
        <w:t xml:space="preserve"> </w:t>
      </w:r>
      <w:r w:rsidR="00E24375" w:rsidRPr="00CC009E">
        <w:rPr>
          <w:b/>
          <w:sz w:val="28"/>
          <w:szCs w:val="28"/>
          <w:lang w:eastAsia="en-US"/>
        </w:rPr>
        <w:t xml:space="preserve">ПРОГРАММЫ УЧЕБНОЙ ДИСЦИПЛИНЫ ОГСЭ.01 </w:t>
      </w:r>
      <w:r w:rsidR="00CC009E">
        <w:rPr>
          <w:b/>
          <w:sz w:val="28"/>
          <w:szCs w:val="28"/>
          <w:lang w:eastAsia="en-US"/>
        </w:rPr>
        <w:t>Основы философии</w:t>
      </w:r>
    </w:p>
    <w:p w:rsidR="00E24375" w:rsidRPr="00CC009E" w:rsidRDefault="00E24375" w:rsidP="00CC009E">
      <w:pPr>
        <w:tabs>
          <w:tab w:val="num" w:pos="360"/>
        </w:tabs>
        <w:spacing w:line="276" w:lineRule="auto"/>
        <w:ind w:left="360" w:hanging="360"/>
        <w:jc w:val="both"/>
        <w:rPr>
          <w:b/>
          <w:lang w:eastAsia="en-US"/>
        </w:rPr>
      </w:pPr>
      <w:r w:rsidRPr="00CC009E">
        <w:rPr>
          <w:b/>
          <w:lang w:eastAsia="en-US"/>
        </w:rPr>
        <w:t>1.1 Область применения адаптированной программы</w:t>
      </w:r>
    </w:p>
    <w:p w:rsidR="00CC009E" w:rsidRDefault="0086641E" w:rsidP="00CC009E">
      <w:pPr>
        <w:widowControl w:val="0"/>
        <w:spacing w:line="276" w:lineRule="auto"/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П</w:t>
      </w:r>
      <w:r w:rsidR="00E24375" w:rsidRPr="00CC009E">
        <w:rPr>
          <w:color w:val="000000"/>
          <w:lang w:eastAsia="en-US"/>
        </w:rPr>
        <w:t xml:space="preserve">рограмма учебной дисциплины «Основы философии» является частью основной профессиональной образовательной программы в соответствии с ФГОС  по специальности СПО базовой подготовки: 38.02.01 Экономика и бухгалтерский учет (по отраслям). </w:t>
      </w:r>
    </w:p>
    <w:p w:rsidR="00E24375" w:rsidRPr="00CC009E" w:rsidRDefault="00E24375" w:rsidP="00CC009E">
      <w:pPr>
        <w:widowControl w:val="0"/>
        <w:spacing w:line="276" w:lineRule="auto"/>
        <w:ind w:firstLine="709"/>
        <w:jc w:val="both"/>
        <w:rPr>
          <w:color w:val="000000"/>
          <w:lang w:eastAsia="en-US"/>
        </w:rPr>
      </w:pPr>
      <w:r w:rsidRPr="00CC009E">
        <w:rPr>
          <w:color w:val="000000"/>
          <w:lang w:eastAsia="en-US"/>
        </w:rPr>
        <w:t xml:space="preserve">Данная программа является </w:t>
      </w:r>
      <w:r w:rsidR="0086641E">
        <w:rPr>
          <w:color w:val="000000"/>
          <w:lang w:eastAsia="en-US"/>
        </w:rPr>
        <w:t xml:space="preserve">частью </w:t>
      </w:r>
      <w:r w:rsidRPr="00CC009E">
        <w:rPr>
          <w:color w:val="000000"/>
          <w:lang w:eastAsia="en-US"/>
        </w:rPr>
        <w:t>адаптированной образовательной программой для   обучающихся с ограниченными возможностями здоровья и инвалидов с нарушениями</w:t>
      </w:r>
      <w:r w:rsidR="0086641E">
        <w:rPr>
          <w:color w:val="000000"/>
          <w:lang w:eastAsia="en-US"/>
        </w:rPr>
        <w:t xml:space="preserve"> слуха</w:t>
      </w:r>
      <w:r w:rsidRPr="00CC009E">
        <w:rPr>
          <w:color w:val="000000"/>
          <w:lang w:eastAsia="en-US"/>
        </w:rPr>
        <w:t>.</w:t>
      </w:r>
    </w:p>
    <w:p w:rsidR="00E24375" w:rsidRPr="00CC009E" w:rsidRDefault="00E24375" w:rsidP="00702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lang w:eastAsia="en-US"/>
        </w:rPr>
      </w:pPr>
      <w:r w:rsidRPr="00CC009E">
        <w:rPr>
          <w:b/>
          <w:lang w:eastAsia="en-US"/>
        </w:rPr>
        <w:t xml:space="preserve">1.2 Место учебной дисциплины в структуре основной профессиональной образовательной программы: </w:t>
      </w:r>
    </w:p>
    <w:p w:rsidR="00E24375" w:rsidRPr="00165AE0" w:rsidRDefault="00E24375" w:rsidP="00CC009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CC009E">
        <w:rPr>
          <w:color w:val="000000"/>
          <w:lang w:eastAsia="en-US"/>
        </w:rPr>
        <w:t>Учебная дисциплина «Основы философии» относится к общему гуманитарному и социально-экономическому циклу основной профессиональной образовательной программы</w:t>
      </w:r>
      <w:r w:rsidRPr="00165AE0">
        <w:rPr>
          <w:sz w:val="28"/>
          <w:szCs w:val="28"/>
        </w:rPr>
        <w:t>.</w:t>
      </w:r>
    </w:p>
    <w:p w:rsidR="00E24375" w:rsidRPr="00CC009E" w:rsidRDefault="00E24375" w:rsidP="00CC0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lang w:eastAsia="en-US"/>
        </w:rPr>
      </w:pPr>
      <w:r w:rsidRPr="00CC009E">
        <w:rPr>
          <w:b/>
          <w:lang w:eastAsia="en-US"/>
        </w:rPr>
        <w:t>1.3  Цели и задачи учебной дисциплины – требования к результатам освоения учебной дисциплины:</w:t>
      </w:r>
    </w:p>
    <w:p w:rsidR="00E24375" w:rsidRPr="00CC009E" w:rsidRDefault="00E24375" w:rsidP="00CC009E">
      <w:pPr>
        <w:widowControl w:val="0"/>
        <w:spacing w:line="276" w:lineRule="auto"/>
        <w:ind w:firstLine="709"/>
        <w:jc w:val="both"/>
        <w:rPr>
          <w:color w:val="000000"/>
          <w:lang w:eastAsia="en-US"/>
        </w:rPr>
      </w:pPr>
      <w:r w:rsidRPr="00CC009E">
        <w:rPr>
          <w:color w:val="000000"/>
          <w:lang w:eastAsia="en-US"/>
        </w:rPr>
        <w:t>В ходе освоения дисциплины обучающийся должен развивать общие компетенции</w:t>
      </w:r>
      <w:r w:rsidR="00CC009E">
        <w:rPr>
          <w:color w:val="000000"/>
          <w:lang w:eastAsia="en-US"/>
        </w:rPr>
        <w:t xml:space="preserve"> </w:t>
      </w:r>
      <w:r w:rsidRPr="00CC009E">
        <w:rPr>
          <w:color w:val="000000"/>
          <w:lang w:eastAsia="en-US"/>
        </w:rPr>
        <w:t>(далее – ОК), включающие следующие способности (умения):</w:t>
      </w:r>
    </w:p>
    <w:p w:rsidR="00E24375" w:rsidRPr="00CC009E" w:rsidRDefault="00E24375" w:rsidP="00CC009E">
      <w:pPr>
        <w:widowControl w:val="0"/>
        <w:spacing w:line="276" w:lineRule="auto"/>
        <w:ind w:firstLine="709"/>
        <w:jc w:val="both"/>
        <w:rPr>
          <w:color w:val="000000"/>
          <w:lang w:eastAsia="en-US"/>
        </w:rPr>
      </w:pPr>
      <w:r w:rsidRPr="00CC009E">
        <w:rPr>
          <w:color w:val="000000"/>
          <w:lang w:eastAsia="en-US"/>
        </w:rPr>
        <w:t>ОК 1. Понимать сущность и социальную</w:t>
      </w:r>
      <w:r w:rsidR="00CC009E">
        <w:rPr>
          <w:color w:val="000000"/>
          <w:lang w:eastAsia="en-US"/>
        </w:rPr>
        <w:t xml:space="preserve"> </w:t>
      </w:r>
      <w:r w:rsidRPr="00CC009E">
        <w:rPr>
          <w:color w:val="000000"/>
          <w:lang w:eastAsia="en-US"/>
        </w:rPr>
        <w:t>значимость своей будущей профессии, проявлять к</w:t>
      </w:r>
      <w:r w:rsidR="00CC009E">
        <w:rPr>
          <w:color w:val="000000"/>
          <w:lang w:eastAsia="en-US"/>
        </w:rPr>
        <w:t xml:space="preserve"> </w:t>
      </w:r>
      <w:r w:rsidRPr="00CC009E">
        <w:rPr>
          <w:color w:val="000000"/>
          <w:lang w:eastAsia="en-US"/>
        </w:rPr>
        <w:t>ней устойчивый интерес.</w:t>
      </w:r>
    </w:p>
    <w:p w:rsidR="00E24375" w:rsidRPr="00CC009E" w:rsidRDefault="00E24375" w:rsidP="00CC009E">
      <w:pPr>
        <w:widowControl w:val="0"/>
        <w:spacing w:line="276" w:lineRule="auto"/>
        <w:ind w:firstLine="709"/>
        <w:jc w:val="both"/>
        <w:rPr>
          <w:color w:val="000000"/>
          <w:lang w:eastAsia="en-US"/>
        </w:rPr>
      </w:pPr>
      <w:r w:rsidRPr="00CC009E">
        <w:rPr>
          <w:color w:val="000000"/>
          <w:lang w:eastAsia="en-US"/>
        </w:rPr>
        <w:t>ОК 2. Организовывать собственную</w:t>
      </w:r>
      <w:r w:rsidR="00CC009E">
        <w:rPr>
          <w:color w:val="000000"/>
          <w:lang w:eastAsia="en-US"/>
        </w:rPr>
        <w:t xml:space="preserve"> д</w:t>
      </w:r>
      <w:r w:rsidRPr="00CC009E">
        <w:rPr>
          <w:color w:val="000000"/>
          <w:lang w:eastAsia="en-US"/>
        </w:rPr>
        <w:t>еятельность, выбирать типовые методы и способы</w:t>
      </w:r>
      <w:r w:rsidR="00CC009E">
        <w:rPr>
          <w:color w:val="000000"/>
          <w:lang w:eastAsia="en-US"/>
        </w:rPr>
        <w:t xml:space="preserve"> </w:t>
      </w:r>
      <w:r w:rsidRPr="00CC009E">
        <w:rPr>
          <w:color w:val="000000"/>
          <w:lang w:eastAsia="en-US"/>
        </w:rPr>
        <w:t>выполнения профессиональных задач, оценивать их</w:t>
      </w:r>
      <w:r w:rsidR="00CC009E">
        <w:rPr>
          <w:color w:val="000000"/>
          <w:lang w:eastAsia="en-US"/>
        </w:rPr>
        <w:t xml:space="preserve"> </w:t>
      </w:r>
      <w:r w:rsidRPr="00CC009E">
        <w:rPr>
          <w:color w:val="000000"/>
          <w:lang w:eastAsia="en-US"/>
        </w:rPr>
        <w:t>эффективность и качество.</w:t>
      </w:r>
    </w:p>
    <w:p w:rsidR="00E24375" w:rsidRPr="00CC009E" w:rsidRDefault="00E24375" w:rsidP="00CC009E">
      <w:pPr>
        <w:widowControl w:val="0"/>
        <w:spacing w:line="276" w:lineRule="auto"/>
        <w:ind w:firstLine="709"/>
        <w:jc w:val="both"/>
        <w:rPr>
          <w:color w:val="000000"/>
          <w:lang w:eastAsia="en-US"/>
        </w:rPr>
      </w:pPr>
      <w:r w:rsidRPr="00CC009E">
        <w:rPr>
          <w:color w:val="000000"/>
          <w:lang w:eastAsia="en-US"/>
        </w:rPr>
        <w:t>ОК 3. Принимать решения в стандартных и</w:t>
      </w:r>
      <w:r w:rsidR="00CC009E">
        <w:rPr>
          <w:color w:val="000000"/>
          <w:lang w:eastAsia="en-US"/>
        </w:rPr>
        <w:t xml:space="preserve"> </w:t>
      </w:r>
      <w:r w:rsidRPr="00CC009E">
        <w:rPr>
          <w:color w:val="000000"/>
          <w:lang w:eastAsia="en-US"/>
        </w:rPr>
        <w:t>нестандартных ситуациях и нести за них</w:t>
      </w:r>
      <w:r w:rsidR="00CC009E">
        <w:rPr>
          <w:color w:val="000000"/>
          <w:lang w:eastAsia="en-US"/>
        </w:rPr>
        <w:t xml:space="preserve"> </w:t>
      </w:r>
      <w:r w:rsidRPr="00CC009E">
        <w:rPr>
          <w:color w:val="000000"/>
          <w:lang w:eastAsia="en-US"/>
        </w:rPr>
        <w:t>ответственность.</w:t>
      </w:r>
    </w:p>
    <w:p w:rsidR="00E24375" w:rsidRPr="00CC009E" w:rsidRDefault="00E24375" w:rsidP="00CC009E">
      <w:pPr>
        <w:widowControl w:val="0"/>
        <w:spacing w:line="276" w:lineRule="auto"/>
        <w:ind w:firstLine="709"/>
        <w:jc w:val="both"/>
        <w:rPr>
          <w:color w:val="000000"/>
          <w:lang w:eastAsia="en-US"/>
        </w:rPr>
      </w:pPr>
      <w:r w:rsidRPr="00CC009E">
        <w:rPr>
          <w:color w:val="000000"/>
          <w:lang w:eastAsia="en-US"/>
        </w:rPr>
        <w:t>ОК 4. Осуществлять поиск и использование</w:t>
      </w:r>
      <w:r w:rsidR="00CC009E">
        <w:rPr>
          <w:color w:val="000000"/>
          <w:lang w:eastAsia="en-US"/>
        </w:rPr>
        <w:t xml:space="preserve"> </w:t>
      </w:r>
      <w:r w:rsidRPr="00CC009E">
        <w:rPr>
          <w:color w:val="000000"/>
          <w:lang w:eastAsia="en-US"/>
        </w:rPr>
        <w:t>информации, необходимой для эффективного</w:t>
      </w:r>
      <w:r w:rsidR="00CC009E">
        <w:rPr>
          <w:color w:val="000000"/>
          <w:lang w:eastAsia="en-US"/>
        </w:rPr>
        <w:t xml:space="preserve"> </w:t>
      </w:r>
      <w:r w:rsidRPr="00CC009E">
        <w:rPr>
          <w:color w:val="000000"/>
          <w:lang w:eastAsia="en-US"/>
        </w:rPr>
        <w:t>выполнения профессиональных задач,</w:t>
      </w:r>
      <w:r w:rsidR="00CC009E">
        <w:rPr>
          <w:color w:val="000000"/>
          <w:lang w:eastAsia="en-US"/>
        </w:rPr>
        <w:t xml:space="preserve"> </w:t>
      </w:r>
      <w:r w:rsidRPr="00CC009E">
        <w:rPr>
          <w:color w:val="000000"/>
          <w:lang w:eastAsia="en-US"/>
        </w:rPr>
        <w:t>профессионального и личностного развития.</w:t>
      </w:r>
    </w:p>
    <w:p w:rsidR="00E24375" w:rsidRPr="00CC009E" w:rsidRDefault="00E24375" w:rsidP="00CC009E">
      <w:pPr>
        <w:widowControl w:val="0"/>
        <w:spacing w:line="276" w:lineRule="auto"/>
        <w:ind w:firstLine="709"/>
        <w:jc w:val="both"/>
        <w:rPr>
          <w:color w:val="000000"/>
          <w:lang w:eastAsia="en-US"/>
        </w:rPr>
      </w:pPr>
      <w:r w:rsidRPr="00CC009E">
        <w:rPr>
          <w:color w:val="000000"/>
          <w:lang w:eastAsia="en-US"/>
        </w:rPr>
        <w:t>ОК 5. Использовать</w:t>
      </w:r>
      <w:r w:rsidR="00CC009E">
        <w:rPr>
          <w:color w:val="000000"/>
          <w:lang w:eastAsia="en-US"/>
        </w:rPr>
        <w:t xml:space="preserve"> </w:t>
      </w:r>
      <w:r w:rsidRPr="00CC009E">
        <w:rPr>
          <w:color w:val="000000"/>
          <w:lang w:eastAsia="en-US"/>
        </w:rPr>
        <w:t>информационно-коммуникационные технологии в</w:t>
      </w:r>
      <w:r w:rsidR="00CC009E">
        <w:rPr>
          <w:color w:val="000000"/>
          <w:lang w:eastAsia="en-US"/>
        </w:rPr>
        <w:t xml:space="preserve"> </w:t>
      </w:r>
      <w:r w:rsidRPr="00CC009E">
        <w:rPr>
          <w:color w:val="000000"/>
          <w:lang w:eastAsia="en-US"/>
        </w:rPr>
        <w:t>профессиональной деятельности.</w:t>
      </w:r>
    </w:p>
    <w:p w:rsidR="00E24375" w:rsidRPr="00CC009E" w:rsidRDefault="00E24375" w:rsidP="00CC009E">
      <w:pPr>
        <w:widowControl w:val="0"/>
        <w:spacing w:line="276" w:lineRule="auto"/>
        <w:ind w:firstLine="709"/>
        <w:jc w:val="both"/>
        <w:rPr>
          <w:color w:val="000000"/>
          <w:lang w:eastAsia="en-US"/>
        </w:rPr>
      </w:pPr>
      <w:r w:rsidRPr="00CC009E">
        <w:rPr>
          <w:color w:val="000000"/>
          <w:lang w:eastAsia="en-US"/>
        </w:rPr>
        <w:t xml:space="preserve">В результате изучения обязательной части учебного цикла обучающийся должен: </w:t>
      </w:r>
    </w:p>
    <w:p w:rsidR="00E24375" w:rsidRPr="00CC009E" w:rsidRDefault="00E24375" w:rsidP="00CC009E">
      <w:pPr>
        <w:widowControl w:val="0"/>
        <w:spacing w:line="276" w:lineRule="auto"/>
        <w:ind w:firstLine="709"/>
        <w:jc w:val="both"/>
        <w:rPr>
          <w:color w:val="000000"/>
          <w:lang w:eastAsia="en-US"/>
        </w:rPr>
      </w:pPr>
      <w:r w:rsidRPr="00CC009E">
        <w:rPr>
          <w:b/>
          <w:color w:val="000000"/>
          <w:lang w:eastAsia="en-US"/>
        </w:rPr>
        <w:t>уметь:</w:t>
      </w:r>
      <w:r w:rsidRPr="00CC009E">
        <w:rPr>
          <w:color w:val="000000"/>
          <w:lang w:eastAsia="en-US"/>
        </w:rPr>
        <w:t xml:space="preserve">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 </w:t>
      </w:r>
    </w:p>
    <w:p w:rsidR="00E24375" w:rsidRPr="00CC009E" w:rsidRDefault="00E24375" w:rsidP="00CC009E">
      <w:pPr>
        <w:widowControl w:val="0"/>
        <w:spacing w:line="276" w:lineRule="auto"/>
        <w:ind w:firstLine="709"/>
        <w:jc w:val="both"/>
        <w:rPr>
          <w:color w:val="000000"/>
          <w:lang w:eastAsia="en-US"/>
        </w:rPr>
      </w:pPr>
      <w:r w:rsidRPr="00CC009E">
        <w:rPr>
          <w:b/>
          <w:color w:val="000000"/>
          <w:lang w:eastAsia="en-US"/>
        </w:rPr>
        <w:t>знать:</w:t>
      </w:r>
      <w:r w:rsidRPr="00CC009E">
        <w:rPr>
          <w:color w:val="000000"/>
          <w:lang w:eastAsia="en-US"/>
        </w:rPr>
        <w:t xml:space="preserve"> основные категории и понятия философии; роль философии в жизни человека и общества; основы философского учения о бытии; сущность процесса познания; основы научной, философской и религиозной картин мира; об условиях формирования личности, свободе и ответственности за сохранение жизни, культуры, окружающей среды; о социальных и этических проблемах, связанных с развитием и использованием достижений науки, техники и технологий;</w:t>
      </w:r>
    </w:p>
    <w:p w:rsidR="00E24375" w:rsidRPr="00CC009E" w:rsidRDefault="00E24375" w:rsidP="00CC0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lang w:eastAsia="en-US"/>
        </w:rPr>
      </w:pPr>
      <w:r w:rsidRPr="00CC009E">
        <w:rPr>
          <w:b/>
          <w:lang w:eastAsia="en-US"/>
        </w:rPr>
        <w:t>1.4  Количествочасов на освоение рабочей программы учебной дисциплины:</w:t>
      </w:r>
    </w:p>
    <w:p w:rsidR="00E24375" w:rsidRPr="006C47D9" w:rsidRDefault="00E24375" w:rsidP="006C47D9">
      <w:pPr>
        <w:widowControl w:val="0"/>
        <w:spacing w:line="276" w:lineRule="auto"/>
        <w:ind w:firstLine="709"/>
        <w:jc w:val="both"/>
        <w:rPr>
          <w:color w:val="000000"/>
          <w:lang w:eastAsia="en-US"/>
        </w:rPr>
      </w:pPr>
      <w:r w:rsidRPr="006C47D9">
        <w:rPr>
          <w:color w:val="000000"/>
          <w:lang w:eastAsia="en-US"/>
        </w:rPr>
        <w:t>Максимальной учебной нагрузки студента 48 часа, в том числе:</w:t>
      </w:r>
    </w:p>
    <w:p w:rsidR="00E24375" w:rsidRPr="006C47D9" w:rsidRDefault="00E24375" w:rsidP="006C47D9">
      <w:pPr>
        <w:widowControl w:val="0"/>
        <w:spacing w:line="276" w:lineRule="auto"/>
        <w:ind w:firstLine="709"/>
        <w:jc w:val="both"/>
        <w:rPr>
          <w:color w:val="000000"/>
          <w:lang w:eastAsia="en-US"/>
        </w:rPr>
      </w:pPr>
      <w:r w:rsidRPr="006C47D9">
        <w:rPr>
          <w:color w:val="000000"/>
          <w:lang w:eastAsia="en-US"/>
        </w:rPr>
        <w:t>обязательной аудиторной учебной нагрузки обучающегося 48 часов;</w:t>
      </w:r>
    </w:p>
    <w:p w:rsidR="00E24375" w:rsidRPr="006C47D9" w:rsidRDefault="00E24375" w:rsidP="006C47D9">
      <w:pPr>
        <w:widowControl w:val="0"/>
        <w:spacing w:line="276" w:lineRule="auto"/>
        <w:ind w:firstLine="709"/>
        <w:jc w:val="both"/>
        <w:rPr>
          <w:color w:val="000000"/>
          <w:lang w:eastAsia="en-US"/>
        </w:rPr>
      </w:pPr>
      <w:r w:rsidRPr="006C47D9">
        <w:rPr>
          <w:color w:val="000000"/>
          <w:lang w:eastAsia="en-US"/>
        </w:rPr>
        <w:t>практические занятия обучающегося 8 часов;</w:t>
      </w:r>
    </w:p>
    <w:p w:rsidR="00E24375" w:rsidRPr="00B42B3B" w:rsidRDefault="00E24375" w:rsidP="006C47D9">
      <w:pPr>
        <w:spacing w:after="200" w:line="276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B42B3B">
        <w:rPr>
          <w:b/>
          <w:bCs/>
          <w:sz w:val="28"/>
          <w:szCs w:val="28"/>
        </w:rPr>
        <w:lastRenderedPageBreak/>
        <w:t xml:space="preserve">2 </w:t>
      </w:r>
      <w:r w:rsidR="006C47D9" w:rsidRPr="00D601AC">
        <w:rPr>
          <w:b/>
          <w:sz w:val="28"/>
          <w:szCs w:val="28"/>
        </w:rPr>
        <w:t>СТРУКТУРА И ПРИМЕРНОЕ СОДЕРЖАНИЕ УЧЕБНОЙ ДИСЦИПЛИНЫ</w:t>
      </w:r>
    </w:p>
    <w:p w:rsidR="00E24375" w:rsidRPr="006C47D9" w:rsidRDefault="00E24375" w:rsidP="006C47D9">
      <w:pPr>
        <w:spacing w:line="276" w:lineRule="auto"/>
        <w:jc w:val="center"/>
        <w:rPr>
          <w:b/>
          <w:lang w:eastAsia="en-US"/>
        </w:rPr>
      </w:pPr>
      <w:r w:rsidRPr="006C47D9">
        <w:rPr>
          <w:b/>
          <w:lang w:eastAsia="en-US"/>
        </w:rPr>
        <w:t>2.1 Объем учебной дисциплины и виды учебной работы</w:t>
      </w:r>
    </w:p>
    <w:tbl>
      <w:tblPr>
        <w:tblW w:w="9704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E24375" w:rsidRPr="006C47D9">
        <w:trPr>
          <w:trHeight w:val="460"/>
        </w:trPr>
        <w:tc>
          <w:tcPr>
            <w:tcW w:w="7904" w:type="dxa"/>
          </w:tcPr>
          <w:p w:rsidR="00E24375" w:rsidRPr="006C47D9" w:rsidRDefault="00E24375" w:rsidP="00670D88">
            <w:pPr>
              <w:jc w:val="center"/>
            </w:pPr>
            <w:r w:rsidRPr="006C47D9">
              <w:rPr>
                <w:b/>
                <w:bCs/>
              </w:rPr>
              <w:t>Вид учебной работы</w:t>
            </w:r>
          </w:p>
        </w:tc>
        <w:tc>
          <w:tcPr>
            <w:tcW w:w="1800" w:type="dxa"/>
          </w:tcPr>
          <w:p w:rsidR="00E24375" w:rsidRPr="006C47D9" w:rsidRDefault="00E24375" w:rsidP="00670D88">
            <w:pPr>
              <w:jc w:val="center"/>
              <w:rPr>
                <w:i/>
                <w:iCs/>
              </w:rPr>
            </w:pPr>
            <w:r w:rsidRPr="006C47D9">
              <w:rPr>
                <w:b/>
                <w:bCs/>
                <w:i/>
                <w:iCs/>
              </w:rPr>
              <w:t>Объем часов</w:t>
            </w:r>
          </w:p>
        </w:tc>
      </w:tr>
      <w:tr w:rsidR="00E24375" w:rsidRPr="006C47D9">
        <w:trPr>
          <w:trHeight w:val="285"/>
        </w:trPr>
        <w:tc>
          <w:tcPr>
            <w:tcW w:w="7904" w:type="dxa"/>
          </w:tcPr>
          <w:p w:rsidR="00E24375" w:rsidRPr="006C47D9" w:rsidRDefault="00E24375" w:rsidP="00670D88">
            <w:pPr>
              <w:rPr>
                <w:b/>
                <w:bCs/>
              </w:rPr>
            </w:pPr>
            <w:r w:rsidRPr="006C47D9">
              <w:rPr>
                <w:b/>
                <w:bCs/>
              </w:rPr>
              <w:t>Нагрузка во взаимодействии с преподавателем</w:t>
            </w:r>
          </w:p>
        </w:tc>
        <w:tc>
          <w:tcPr>
            <w:tcW w:w="1800" w:type="dxa"/>
          </w:tcPr>
          <w:p w:rsidR="00E24375" w:rsidRPr="006C47D9" w:rsidRDefault="00E24375" w:rsidP="006C47D9">
            <w:pPr>
              <w:jc w:val="center"/>
              <w:rPr>
                <w:b/>
                <w:bCs/>
                <w:i/>
                <w:iCs/>
              </w:rPr>
            </w:pPr>
            <w:r w:rsidRPr="006C47D9">
              <w:rPr>
                <w:b/>
                <w:bCs/>
                <w:i/>
                <w:iCs/>
              </w:rPr>
              <w:t>48</w:t>
            </w:r>
          </w:p>
        </w:tc>
      </w:tr>
      <w:tr w:rsidR="00E24375" w:rsidRPr="006C47D9">
        <w:tc>
          <w:tcPr>
            <w:tcW w:w="7904" w:type="dxa"/>
          </w:tcPr>
          <w:p w:rsidR="00E24375" w:rsidRPr="006C47D9" w:rsidRDefault="00E24375" w:rsidP="00670D88">
            <w:pPr>
              <w:jc w:val="both"/>
            </w:pPr>
            <w:r w:rsidRPr="006C47D9">
              <w:rPr>
                <w:b/>
                <w:bCs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E24375" w:rsidRPr="006C47D9" w:rsidRDefault="00E24375" w:rsidP="006C47D9">
            <w:pPr>
              <w:jc w:val="center"/>
              <w:rPr>
                <w:b/>
                <w:bCs/>
                <w:i/>
                <w:iCs/>
              </w:rPr>
            </w:pPr>
            <w:r w:rsidRPr="006C47D9">
              <w:rPr>
                <w:b/>
                <w:bCs/>
                <w:i/>
                <w:iCs/>
              </w:rPr>
              <w:t>48</w:t>
            </w:r>
          </w:p>
        </w:tc>
      </w:tr>
      <w:tr w:rsidR="00E24375" w:rsidRPr="006C47D9">
        <w:tc>
          <w:tcPr>
            <w:tcW w:w="7904" w:type="dxa"/>
          </w:tcPr>
          <w:p w:rsidR="00E24375" w:rsidRPr="006C47D9" w:rsidRDefault="00E24375" w:rsidP="00670D88">
            <w:pPr>
              <w:jc w:val="both"/>
            </w:pPr>
            <w:r w:rsidRPr="006C47D9">
              <w:t>в том числе:</w:t>
            </w:r>
          </w:p>
        </w:tc>
        <w:tc>
          <w:tcPr>
            <w:tcW w:w="1800" w:type="dxa"/>
          </w:tcPr>
          <w:p w:rsidR="00E24375" w:rsidRPr="006C47D9" w:rsidRDefault="00E24375" w:rsidP="006C47D9">
            <w:pPr>
              <w:jc w:val="center"/>
              <w:rPr>
                <w:i/>
                <w:iCs/>
              </w:rPr>
            </w:pPr>
          </w:p>
        </w:tc>
      </w:tr>
      <w:tr w:rsidR="00E24375" w:rsidRPr="006C47D9">
        <w:tc>
          <w:tcPr>
            <w:tcW w:w="7904" w:type="dxa"/>
          </w:tcPr>
          <w:p w:rsidR="00E24375" w:rsidRPr="006C47D9" w:rsidRDefault="00E24375" w:rsidP="00670D88">
            <w:pPr>
              <w:jc w:val="both"/>
            </w:pPr>
            <w:r w:rsidRPr="006C47D9">
              <w:t xml:space="preserve"> Теоретические занятия</w:t>
            </w:r>
          </w:p>
        </w:tc>
        <w:tc>
          <w:tcPr>
            <w:tcW w:w="1800" w:type="dxa"/>
          </w:tcPr>
          <w:p w:rsidR="00E24375" w:rsidRPr="006C47D9" w:rsidRDefault="00E24375" w:rsidP="006C47D9">
            <w:pPr>
              <w:jc w:val="center"/>
              <w:rPr>
                <w:b/>
                <w:bCs/>
                <w:i/>
                <w:iCs/>
              </w:rPr>
            </w:pPr>
            <w:r w:rsidRPr="006C47D9">
              <w:rPr>
                <w:b/>
                <w:bCs/>
                <w:i/>
                <w:iCs/>
              </w:rPr>
              <w:t>40</w:t>
            </w:r>
          </w:p>
        </w:tc>
      </w:tr>
      <w:tr w:rsidR="00E24375" w:rsidRPr="006C47D9">
        <w:tc>
          <w:tcPr>
            <w:tcW w:w="7904" w:type="dxa"/>
          </w:tcPr>
          <w:p w:rsidR="00E24375" w:rsidRPr="006C47D9" w:rsidRDefault="00E24375" w:rsidP="00670D88">
            <w:pPr>
              <w:jc w:val="both"/>
            </w:pPr>
            <w:r w:rsidRPr="006C47D9">
              <w:t xml:space="preserve"> Практические занятия    </w:t>
            </w:r>
          </w:p>
        </w:tc>
        <w:tc>
          <w:tcPr>
            <w:tcW w:w="1800" w:type="dxa"/>
          </w:tcPr>
          <w:p w:rsidR="00E24375" w:rsidRPr="006C47D9" w:rsidRDefault="00E24375" w:rsidP="006C47D9">
            <w:pPr>
              <w:jc w:val="center"/>
              <w:rPr>
                <w:b/>
                <w:bCs/>
                <w:i/>
                <w:iCs/>
              </w:rPr>
            </w:pPr>
            <w:r w:rsidRPr="006C47D9">
              <w:rPr>
                <w:b/>
                <w:bCs/>
                <w:i/>
                <w:iCs/>
              </w:rPr>
              <w:t>8</w:t>
            </w:r>
          </w:p>
        </w:tc>
      </w:tr>
      <w:tr w:rsidR="00E24375" w:rsidRPr="006C47D9">
        <w:tc>
          <w:tcPr>
            <w:tcW w:w="9704" w:type="dxa"/>
            <w:gridSpan w:val="2"/>
          </w:tcPr>
          <w:p w:rsidR="00E24375" w:rsidRPr="006C47D9" w:rsidRDefault="00E24375" w:rsidP="00670D88">
            <w:pPr>
              <w:rPr>
                <w:i/>
                <w:iCs/>
              </w:rPr>
            </w:pPr>
            <w:r w:rsidRPr="006C47D9">
              <w:rPr>
                <w:i/>
                <w:iCs/>
              </w:rPr>
              <w:t xml:space="preserve">Промежуточнаяаттестация вформе  </w:t>
            </w:r>
            <w:r w:rsidRPr="006C47D9">
              <w:rPr>
                <w:b/>
                <w:bCs/>
                <w:i/>
                <w:iCs/>
              </w:rPr>
              <w:t>дифференцированного зачета</w:t>
            </w:r>
          </w:p>
          <w:p w:rsidR="00E24375" w:rsidRPr="006C47D9" w:rsidRDefault="00E24375" w:rsidP="00670D88">
            <w:pPr>
              <w:jc w:val="right"/>
              <w:rPr>
                <w:i/>
                <w:iCs/>
              </w:rPr>
            </w:pPr>
          </w:p>
        </w:tc>
      </w:tr>
    </w:tbl>
    <w:p w:rsidR="00E24375" w:rsidRDefault="00E24375" w:rsidP="00702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E24375" w:rsidSect="00CC009E">
          <w:pgSz w:w="11907" w:h="16840"/>
          <w:pgMar w:top="992" w:right="719" w:bottom="1134" w:left="1134" w:header="709" w:footer="709" w:gutter="0"/>
          <w:cols w:space="720"/>
          <w:docGrid w:linePitch="326"/>
        </w:sectPr>
      </w:pPr>
    </w:p>
    <w:p w:rsidR="00E24375" w:rsidRPr="00165AE0" w:rsidRDefault="00E24375" w:rsidP="00702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</w:p>
    <w:p w:rsidR="00E24375" w:rsidRPr="00165AE0" w:rsidRDefault="00E24375" w:rsidP="00702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2.2</w:t>
      </w:r>
      <w:r w:rsidRPr="00165AE0">
        <w:rPr>
          <w:b/>
          <w:bCs/>
          <w:sz w:val="28"/>
          <w:szCs w:val="28"/>
        </w:rPr>
        <w:t xml:space="preserve"> </w:t>
      </w:r>
      <w:r w:rsidR="006C47D9">
        <w:rPr>
          <w:b/>
          <w:sz w:val="28"/>
          <w:szCs w:val="28"/>
        </w:rPr>
        <w:t>2.2 Примерный тематический план и содержание учебной дисциплины</w:t>
      </w:r>
    </w:p>
    <w:p w:rsidR="00E24375" w:rsidRPr="00C87B26" w:rsidRDefault="000310B9" w:rsidP="007024E9">
      <w:r>
        <w:rPr>
          <w:noProof/>
          <w:lang w:eastAsia="ru-RU"/>
        </w:rPr>
        <w:pict>
          <v:rect id="_x0000_s1026" style="position:absolute;margin-left:737.9pt;margin-top:487.45pt;width:27.75pt;height:23.25pt;z-index:1" stroked="f">
            <v:textbox style="mso-next-textbox:#_x0000_s1026">
              <w:txbxContent>
                <w:p w:rsidR="00E24375" w:rsidRPr="002855BF" w:rsidRDefault="00E24375" w:rsidP="007024E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</w:t>
                  </w:r>
                </w:p>
              </w:txbxContent>
            </v:textbox>
          </v:rect>
        </w:pict>
      </w:r>
    </w:p>
    <w:tbl>
      <w:tblPr>
        <w:tblpPr w:leftFromText="180" w:rightFromText="180" w:vertAnchor="text" w:tblpY="1"/>
        <w:tblOverlap w:val="never"/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5"/>
        <w:gridCol w:w="335"/>
        <w:gridCol w:w="23"/>
        <w:gridCol w:w="9299"/>
        <w:gridCol w:w="1492"/>
        <w:gridCol w:w="1711"/>
      </w:tblGrid>
      <w:tr w:rsidR="00E24375" w:rsidRPr="007E369F">
        <w:trPr>
          <w:trHeight w:val="699"/>
        </w:trPr>
        <w:tc>
          <w:tcPr>
            <w:tcW w:w="698" w:type="pct"/>
          </w:tcPr>
          <w:p w:rsidR="00E24375" w:rsidRPr="00C87B26" w:rsidRDefault="00E24375" w:rsidP="00670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C87B26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3231" w:type="pct"/>
            <w:gridSpan w:val="3"/>
          </w:tcPr>
          <w:p w:rsidR="00E24375" w:rsidRPr="00C87B26" w:rsidRDefault="00E24375" w:rsidP="00670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E24375" w:rsidRPr="00C87B26" w:rsidRDefault="00E24375" w:rsidP="00765D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  <w:p w:rsidR="00E24375" w:rsidRPr="00C87B26" w:rsidRDefault="00E24375" w:rsidP="00670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99" w:type="pct"/>
          </w:tcPr>
          <w:p w:rsidR="00E24375" w:rsidRPr="00C87B26" w:rsidRDefault="00E24375" w:rsidP="00670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часов</w:t>
            </w:r>
          </w:p>
        </w:tc>
        <w:tc>
          <w:tcPr>
            <w:tcW w:w="572" w:type="pct"/>
          </w:tcPr>
          <w:p w:rsidR="00E24375" w:rsidRPr="00C87B26" w:rsidRDefault="00E24375" w:rsidP="00670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712FE">
              <w:rPr>
                <w:b/>
                <w:bCs/>
                <w:color w:val="000000"/>
                <w:lang w:eastAsia="ru-RU"/>
              </w:rPr>
              <w:t>Осваиваемые элементы компетенций</w:t>
            </w:r>
          </w:p>
        </w:tc>
      </w:tr>
      <w:tr w:rsidR="00E24375" w:rsidRPr="007E369F">
        <w:trPr>
          <w:trHeight w:val="20"/>
        </w:trPr>
        <w:tc>
          <w:tcPr>
            <w:tcW w:w="698" w:type="pct"/>
          </w:tcPr>
          <w:p w:rsidR="00E24375" w:rsidRPr="00C87B26" w:rsidRDefault="00E24375" w:rsidP="00670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87B2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31" w:type="pct"/>
            <w:gridSpan w:val="3"/>
          </w:tcPr>
          <w:p w:rsidR="00E24375" w:rsidRPr="00C87B26" w:rsidRDefault="00E24375" w:rsidP="00670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87B2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99" w:type="pct"/>
          </w:tcPr>
          <w:p w:rsidR="00E24375" w:rsidRPr="00C87B26" w:rsidRDefault="00E24375" w:rsidP="00670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87B2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72" w:type="pct"/>
          </w:tcPr>
          <w:p w:rsidR="00E24375" w:rsidRPr="00C87B26" w:rsidRDefault="00E24375" w:rsidP="00670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87B26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E24375" w:rsidRPr="007E369F">
        <w:trPr>
          <w:trHeight w:hRule="exact" w:val="1134"/>
        </w:trPr>
        <w:tc>
          <w:tcPr>
            <w:tcW w:w="698" w:type="pct"/>
          </w:tcPr>
          <w:p w:rsidR="00E24375" w:rsidRPr="00686B20" w:rsidRDefault="00E24375" w:rsidP="00670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86B20">
              <w:rPr>
                <w:b/>
                <w:bCs/>
              </w:rPr>
              <w:t>Раздел 1. Предмет философии и ее история</w:t>
            </w:r>
          </w:p>
        </w:tc>
        <w:tc>
          <w:tcPr>
            <w:tcW w:w="3231" w:type="pct"/>
            <w:gridSpan w:val="3"/>
          </w:tcPr>
          <w:p w:rsidR="00E24375" w:rsidRPr="00C87B26" w:rsidRDefault="00E24375" w:rsidP="00670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499" w:type="pct"/>
          </w:tcPr>
          <w:p w:rsidR="00E24375" w:rsidRDefault="00E24375" w:rsidP="00670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</w:rPr>
            </w:pPr>
          </w:p>
          <w:p w:rsidR="00E24375" w:rsidRPr="00481F96" w:rsidRDefault="00E24375" w:rsidP="00670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81F96">
              <w:rPr>
                <w:b/>
                <w:bCs/>
              </w:rPr>
              <w:t>24</w:t>
            </w:r>
          </w:p>
        </w:tc>
        <w:tc>
          <w:tcPr>
            <w:tcW w:w="572" w:type="pct"/>
            <w:shd w:val="clear" w:color="auto" w:fill="BFBFBF"/>
          </w:tcPr>
          <w:p w:rsidR="00E24375" w:rsidRDefault="00E24375" w:rsidP="00670D88"/>
          <w:p w:rsidR="00E24375" w:rsidRDefault="00E24375" w:rsidP="00670D88">
            <w:r>
              <w:t>ОК.01-5</w:t>
            </w:r>
          </w:p>
          <w:p w:rsidR="00E24375" w:rsidRDefault="00E24375" w:rsidP="00670D88"/>
          <w:p w:rsidR="00E24375" w:rsidRDefault="00E24375" w:rsidP="00670D88"/>
          <w:p w:rsidR="00E24375" w:rsidRDefault="00E24375" w:rsidP="00670D88"/>
          <w:p w:rsidR="00E24375" w:rsidRPr="00865057" w:rsidRDefault="00E24375" w:rsidP="00670D88">
            <w:pPr>
              <w:rPr>
                <w:i/>
                <w:iCs/>
              </w:rPr>
            </w:pPr>
          </w:p>
        </w:tc>
      </w:tr>
      <w:tr w:rsidR="00E24375" w:rsidRPr="007E369F">
        <w:trPr>
          <w:trHeight w:hRule="exact" w:val="655"/>
        </w:trPr>
        <w:tc>
          <w:tcPr>
            <w:tcW w:w="698" w:type="pct"/>
            <w:vMerge w:val="restart"/>
          </w:tcPr>
          <w:p w:rsidR="00E24375" w:rsidRPr="00C87B26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t>Тема 1.1. Основные понятия и предмет философии</w:t>
            </w:r>
          </w:p>
        </w:tc>
        <w:tc>
          <w:tcPr>
            <w:tcW w:w="120" w:type="pct"/>
            <w:gridSpan w:val="2"/>
          </w:tcPr>
          <w:p w:rsidR="00E24375" w:rsidRPr="005952D2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952D2">
              <w:t>1</w:t>
            </w:r>
          </w:p>
        </w:tc>
        <w:tc>
          <w:tcPr>
            <w:tcW w:w="3111" w:type="pct"/>
          </w:tcPr>
          <w:p w:rsidR="00E24375" w:rsidRPr="00A64504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Становление философии из мифологии. Понятие «Философия »</w:t>
            </w:r>
          </w:p>
        </w:tc>
        <w:tc>
          <w:tcPr>
            <w:tcW w:w="499" w:type="pct"/>
          </w:tcPr>
          <w:p w:rsidR="00E24375" w:rsidRPr="00AD063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  <w:p w:rsidR="00E24375" w:rsidRPr="00AD063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AD063B">
              <w:rPr>
                <w:i/>
                <w:iCs/>
              </w:rPr>
              <w:t>2</w:t>
            </w:r>
          </w:p>
          <w:p w:rsidR="00E24375" w:rsidRPr="00AD063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  <w:p w:rsidR="00E24375" w:rsidRPr="00AD063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572" w:type="pct"/>
          </w:tcPr>
          <w:p w:rsidR="00E24375" w:rsidRDefault="00E24375" w:rsidP="00800251"/>
          <w:p w:rsidR="00E24375" w:rsidRDefault="00E24375" w:rsidP="00800251">
            <w:r>
              <w:t>ОК.01-5</w:t>
            </w:r>
          </w:p>
          <w:p w:rsidR="00E24375" w:rsidRDefault="00E24375" w:rsidP="00800251"/>
          <w:p w:rsidR="00E24375" w:rsidRDefault="00E24375" w:rsidP="00800251"/>
          <w:p w:rsidR="00E24375" w:rsidRDefault="00E24375" w:rsidP="00800251"/>
          <w:p w:rsidR="00E24375" w:rsidRPr="00865057" w:rsidRDefault="00E24375" w:rsidP="00800251">
            <w:pPr>
              <w:rPr>
                <w:i/>
                <w:iCs/>
              </w:rPr>
            </w:pPr>
          </w:p>
        </w:tc>
      </w:tr>
      <w:tr w:rsidR="00E24375" w:rsidRPr="007E369F">
        <w:trPr>
          <w:trHeight w:val="248"/>
        </w:trPr>
        <w:tc>
          <w:tcPr>
            <w:tcW w:w="698" w:type="pct"/>
            <w:vMerge/>
          </w:tcPr>
          <w:p w:rsidR="00E24375" w:rsidRPr="002548E8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0" w:type="pct"/>
            <w:gridSpan w:val="2"/>
          </w:tcPr>
          <w:p w:rsidR="00E24375" w:rsidRPr="005952D2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952D2">
              <w:t>2</w:t>
            </w:r>
          </w:p>
        </w:tc>
        <w:tc>
          <w:tcPr>
            <w:tcW w:w="3111" w:type="pct"/>
          </w:tcPr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Предмет и определение философии. Характерные черты философии: понятийность, логичность, дискурсивность.</w:t>
            </w:r>
          </w:p>
          <w:p w:rsidR="00E24375" w:rsidRPr="00E31A5E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99" w:type="pct"/>
          </w:tcPr>
          <w:p w:rsidR="00E24375" w:rsidRPr="00AD063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572" w:type="pct"/>
          </w:tcPr>
          <w:p w:rsidR="00E24375" w:rsidRDefault="00E24375" w:rsidP="00800251"/>
          <w:p w:rsidR="00E24375" w:rsidRDefault="00E24375" w:rsidP="00800251">
            <w:r>
              <w:t>ОК.01-5</w:t>
            </w:r>
          </w:p>
          <w:p w:rsidR="00E24375" w:rsidRDefault="00E24375" w:rsidP="00800251"/>
          <w:p w:rsidR="00E24375" w:rsidRDefault="00E24375" w:rsidP="00800251"/>
          <w:p w:rsidR="00E24375" w:rsidRDefault="00E24375" w:rsidP="00800251"/>
          <w:p w:rsidR="00E24375" w:rsidRPr="00865057" w:rsidRDefault="00E24375" w:rsidP="00800251">
            <w:pPr>
              <w:rPr>
                <w:i/>
                <w:iCs/>
              </w:rPr>
            </w:pPr>
          </w:p>
        </w:tc>
      </w:tr>
      <w:tr w:rsidR="00E24375" w:rsidRPr="007E369F">
        <w:trPr>
          <w:trHeight w:hRule="exact" w:val="583"/>
        </w:trPr>
        <w:tc>
          <w:tcPr>
            <w:tcW w:w="698" w:type="pct"/>
            <w:vMerge w:val="restart"/>
          </w:tcPr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</w:p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  <w:r>
              <w:t>Тема 1.2. Философия Древнего мира и средневековая философия</w:t>
            </w:r>
          </w:p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</w:p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</w:p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</w:p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</w:p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</w:p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</w:p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</w:p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</w:p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</w:p>
          <w:p w:rsidR="00E24375" w:rsidRPr="00A35CC0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</w:p>
        </w:tc>
        <w:tc>
          <w:tcPr>
            <w:tcW w:w="120" w:type="pct"/>
            <w:gridSpan w:val="2"/>
          </w:tcPr>
          <w:p w:rsidR="00E24375" w:rsidRPr="00C87B26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  <w:p w:rsidR="00E24375" w:rsidRPr="00C87B26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C87B26">
              <w:t>1</w:t>
            </w:r>
          </w:p>
          <w:p w:rsidR="00E24375" w:rsidRPr="00C87B26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</w:tc>
        <w:tc>
          <w:tcPr>
            <w:tcW w:w="3111" w:type="pct"/>
          </w:tcPr>
          <w:p w:rsidR="00E24375" w:rsidRPr="00C87B26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Философия Древней Индии</w:t>
            </w:r>
          </w:p>
          <w:p w:rsidR="00E24375" w:rsidRPr="00C87B26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99" w:type="pct"/>
          </w:tcPr>
          <w:p w:rsidR="00E24375" w:rsidRPr="00AD063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</w:rPr>
            </w:pPr>
          </w:p>
          <w:p w:rsidR="00E24375" w:rsidRPr="00AD063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572" w:type="pct"/>
          </w:tcPr>
          <w:p w:rsidR="00E24375" w:rsidRDefault="00E24375" w:rsidP="00800251"/>
          <w:p w:rsidR="00E24375" w:rsidRDefault="00E24375" w:rsidP="00800251">
            <w:r>
              <w:t>ОК.01-5</w:t>
            </w:r>
          </w:p>
          <w:p w:rsidR="00E24375" w:rsidRDefault="00E24375" w:rsidP="00800251"/>
          <w:p w:rsidR="00E24375" w:rsidRDefault="00E24375" w:rsidP="00800251"/>
          <w:p w:rsidR="00E24375" w:rsidRDefault="00E24375" w:rsidP="00800251"/>
          <w:p w:rsidR="00E24375" w:rsidRPr="00865057" w:rsidRDefault="00E24375" w:rsidP="00800251">
            <w:pPr>
              <w:rPr>
                <w:i/>
                <w:iCs/>
              </w:rPr>
            </w:pPr>
          </w:p>
        </w:tc>
      </w:tr>
      <w:tr w:rsidR="00E24375" w:rsidRPr="007E369F">
        <w:trPr>
          <w:trHeight w:val="20"/>
        </w:trPr>
        <w:tc>
          <w:tcPr>
            <w:tcW w:w="698" w:type="pct"/>
            <w:vMerge/>
          </w:tcPr>
          <w:p w:rsidR="00E24375" w:rsidRPr="00C87B26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" w:type="pct"/>
            <w:gridSpan w:val="2"/>
          </w:tcPr>
          <w:p w:rsidR="00E24375" w:rsidRPr="00C87B26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  <w:p w:rsidR="00E24375" w:rsidRPr="00C87B26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C87B26">
              <w:t>2</w:t>
            </w:r>
          </w:p>
        </w:tc>
        <w:tc>
          <w:tcPr>
            <w:tcW w:w="3111" w:type="pct"/>
          </w:tcPr>
          <w:p w:rsidR="00E24375" w:rsidRPr="00C87B26" w:rsidRDefault="00E24375" w:rsidP="00800251">
            <w:pPr>
              <w:shd w:val="clear" w:color="auto" w:fill="FFFFFF"/>
              <w:ind w:right="-1"/>
              <w:jc w:val="both"/>
            </w:pPr>
            <w:r>
              <w:t xml:space="preserve">Философия Древнего Китая: конфуцианство, даосизм, дзэн-буддизм. </w:t>
            </w:r>
          </w:p>
        </w:tc>
        <w:tc>
          <w:tcPr>
            <w:tcW w:w="499" w:type="pct"/>
          </w:tcPr>
          <w:p w:rsidR="00E24375" w:rsidRPr="00AD063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</w:rPr>
            </w:pPr>
          </w:p>
          <w:p w:rsidR="00E24375" w:rsidRPr="00AD063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572" w:type="pct"/>
          </w:tcPr>
          <w:p w:rsidR="00E24375" w:rsidRDefault="00E24375" w:rsidP="00800251"/>
          <w:p w:rsidR="00E24375" w:rsidRDefault="00E24375" w:rsidP="00800251">
            <w:r>
              <w:t>ОК.01-5</w:t>
            </w:r>
          </w:p>
          <w:p w:rsidR="00E24375" w:rsidRDefault="00E24375" w:rsidP="00800251"/>
          <w:p w:rsidR="00E24375" w:rsidRDefault="00E24375" w:rsidP="00800251"/>
          <w:p w:rsidR="00E24375" w:rsidRDefault="00E24375" w:rsidP="00800251"/>
          <w:p w:rsidR="00E24375" w:rsidRPr="00865057" w:rsidRDefault="00E24375" w:rsidP="00800251">
            <w:pPr>
              <w:rPr>
                <w:i/>
                <w:iCs/>
              </w:rPr>
            </w:pPr>
          </w:p>
        </w:tc>
      </w:tr>
      <w:tr w:rsidR="00E24375" w:rsidRPr="007E369F">
        <w:trPr>
          <w:trHeight w:val="227"/>
        </w:trPr>
        <w:tc>
          <w:tcPr>
            <w:tcW w:w="698" w:type="pct"/>
            <w:vMerge/>
          </w:tcPr>
          <w:p w:rsidR="00E24375" w:rsidRPr="00C87B26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0" w:type="pct"/>
            <w:gridSpan w:val="2"/>
          </w:tcPr>
          <w:p w:rsidR="00E24375" w:rsidRPr="00C87B26" w:rsidRDefault="00E24375" w:rsidP="00800251">
            <w:pPr>
              <w:jc w:val="both"/>
            </w:pPr>
            <w:r w:rsidRPr="00C87B26">
              <w:t>3</w:t>
            </w:r>
          </w:p>
        </w:tc>
        <w:tc>
          <w:tcPr>
            <w:tcW w:w="3111" w:type="pct"/>
          </w:tcPr>
          <w:p w:rsidR="00E24375" w:rsidRPr="00C87B26" w:rsidRDefault="00E24375" w:rsidP="00800251">
            <w:pPr>
              <w:jc w:val="both"/>
            </w:pPr>
            <w:r>
              <w:t>Античная философия – натурфилософия: Фалес Милетский, Анаксимен, Анаксимандр, Гераклит, школа атомистов; Пифагор</w:t>
            </w:r>
          </w:p>
        </w:tc>
        <w:tc>
          <w:tcPr>
            <w:tcW w:w="499" w:type="pct"/>
          </w:tcPr>
          <w:p w:rsidR="00E24375" w:rsidRPr="00AD063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</w:rPr>
            </w:pPr>
          </w:p>
          <w:p w:rsidR="00E24375" w:rsidRPr="00AD063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</w:rPr>
            </w:pPr>
            <w:r w:rsidRPr="00AD063B">
              <w:rPr>
                <w:i/>
                <w:iCs/>
              </w:rPr>
              <w:t>2</w:t>
            </w:r>
          </w:p>
        </w:tc>
        <w:tc>
          <w:tcPr>
            <w:tcW w:w="572" w:type="pct"/>
          </w:tcPr>
          <w:p w:rsidR="00E24375" w:rsidRDefault="00E24375" w:rsidP="00800251"/>
          <w:p w:rsidR="00E24375" w:rsidRDefault="00E24375" w:rsidP="00800251">
            <w:r>
              <w:t>ОК.01-5</w:t>
            </w:r>
          </w:p>
          <w:p w:rsidR="00E24375" w:rsidRDefault="00E24375" w:rsidP="00800251"/>
          <w:p w:rsidR="00E24375" w:rsidRDefault="00E24375" w:rsidP="00800251"/>
          <w:p w:rsidR="00E24375" w:rsidRDefault="00E24375" w:rsidP="00800251"/>
          <w:p w:rsidR="00E24375" w:rsidRPr="00865057" w:rsidRDefault="00E24375" w:rsidP="00800251">
            <w:pPr>
              <w:rPr>
                <w:i/>
                <w:iCs/>
              </w:rPr>
            </w:pPr>
          </w:p>
        </w:tc>
      </w:tr>
      <w:tr w:rsidR="00E24375" w:rsidRPr="007E369F">
        <w:trPr>
          <w:trHeight w:val="227"/>
        </w:trPr>
        <w:tc>
          <w:tcPr>
            <w:tcW w:w="698" w:type="pct"/>
            <w:vMerge/>
          </w:tcPr>
          <w:p w:rsidR="00E24375" w:rsidRPr="00C87B26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0" w:type="pct"/>
            <w:gridSpan w:val="2"/>
          </w:tcPr>
          <w:p w:rsidR="00E24375" w:rsidRPr="00C87B26" w:rsidRDefault="00E24375" w:rsidP="00800251">
            <w:pPr>
              <w:jc w:val="both"/>
            </w:pPr>
            <w:r>
              <w:t>4</w:t>
            </w:r>
          </w:p>
        </w:tc>
        <w:tc>
          <w:tcPr>
            <w:tcW w:w="3111" w:type="pct"/>
          </w:tcPr>
          <w:p w:rsidR="00E24375" w:rsidRDefault="00E24375" w:rsidP="00800251">
            <w:pPr>
              <w:jc w:val="both"/>
            </w:pPr>
            <w:r>
              <w:t>Классическая и эллинистическая философия Древней Греции: стоики, киники, скептики, эпикурейцы. Платон, Сократ, Аристотель.</w:t>
            </w:r>
          </w:p>
        </w:tc>
        <w:tc>
          <w:tcPr>
            <w:tcW w:w="499" w:type="pct"/>
          </w:tcPr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</w:rPr>
            </w:pPr>
          </w:p>
          <w:p w:rsidR="00E24375" w:rsidRPr="00AD063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572" w:type="pct"/>
          </w:tcPr>
          <w:p w:rsidR="00E24375" w:rsidRDefault="00E24375" w:rsidP="00800251"/>
          <w:p w:rsidR="00E24375" w:rsidRDefault="00E24375" w:rsidP="00800251">
            <w:r>
              <w:t>ОК.01-5</w:t>
            </w:r>
          </w:p>
          <w:p w:rsidR="00E24375" w:rsidRDefault="00E24375" w:rsidP="00800251"/>
          <w:p w:rsidR="00E24375" w:rsidRDefault="00E24375" w:rsidP="00800251"/>
          <w:p w:rsidR="00E24375" w:rsidRDefault="00E24375" w:rsidP="00800251"/>
          <w:p w:rsidR="00E24375" w:rsidRPr="00865057" w:rsidRDefault="00E24375" w:rsidP="00800251">
            <w:pPr>
              <w:rPr>
                <w:i/>
                <w:iCs/>
              </w:rPr>
            </w:pPr>
          </w:p>
        </w:tc>
      </w:tr>
      <w:tr w:rsidR="00E24375" w:rsidRPr="007E369F">
        <w:trPr>
          <w:trHeight w:val="227"/>
        </w:trPr>
        <w:tc>
          <w:tcPr>
            <w:tcW w:w="698" w:type="pct"/>
            <w:vMerge/>
          </w:tcPr>
          <w:p w:rsidR="00E24375" w:rsidRPr="00C87B26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0" w:type="pct"/>
            <w:gridSpan w:val="2"/>
          </w:tcPr>
          <w:p w:rsidR="00E24375" w:rsidRDefault="00E24375" w:rsidP="00800251">
            <w:pPr>
              <w:jc w:val="both"/>
            </w:pPr>
            <w:r>
              <w:t>5</w:t>
            </w:r>
          </w:p>
        </w:tc>
        <w:tc>
          <w:tcPr>
            <w:tcW w:w="3111" w:type="pct"/>
          </w:tcPr>
          <w:p w:rsidR="00E24375" w:rsidRDefault="00E24375" w:rsidP="00800251">
            <w:pPr>
              <w:jc w:val="both"/>
            </w:pPr>
            <w:r>
              <w:t>Практическая работа № 1 «Философия Средних веков. Философия и религия. Патристика и схоластика. Теоцентризм».</w:t>
            </w:r>
          </w:p>
        </w:tc>
        <w:tc>
          <w:tcPr>
            <w:tcW w:w="499" w:type="pct"/>
          </w:tcPr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</w:rPr>
            </w:pPr>
          </w:p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572" w:type="pct"/>
          </w:tcPr>
          <w:p w:rsidR="00E24375" w:rsidRDefault="00E24375" w:rsidP="00800251"/>
          <w:p w:rsidR="00E24375" w:rsidRDefault="00E24375" w:rsidP="00800251">
            <w:r>
              <w:t>ОК.01-5</w:t>
            </w:r>
          </w:p>
          <w:p w:rsidR="00E24375" w:rsidRDefault="00E24375" w:rsidP="00800251"/>
          <w:p w:rsidR="00E24375" w:rsidRDefault="00E24375" w:rsidP="00800251"/>
          <w:p w:rsidR="00E24375" w:rsidRDefault="00E24375" w:rsidP="00800251"/>
          <w:p w:rsidR="00E24375" w:rsidRPr="00865057" w:rsidRDefault="00E24375" w:rsidP="00800251">
            <w:pPr>
              <w:rPr>
                <w:i/>
                <w:iCs/>
              </w:rPr>
            </w:pPr>
          </w:p>
        </w:tc>
      </w:tr>
      <w:tr w:rsidR="00E24375" w:rsidRPr="007E369F">
        <w:trPr>
          <w:cantSplit/>
          <w:trHeight w:hRule="exact" w:val="340"/>
        </w:trPr>
        <w:tc>
          <w:tcPr>
            <w:tcW w:w="698" w:type="pct"/>
            <w:vMerge/>
          </w:tcPr>
          <w:p w:rsidR="00E24375" w:rsidRPr="00C87B26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231" w:type="pct"/>
            <w:gridSpan w:val="3"/>
          </w:tcPr>
          <w:p w:rsidR="00E24375" w:rsidRDefault="00E24375" w:rsidP="00800251">
            <w:pPr>
              <w:jc w:val="both"/>
            </w:pPr>
          </w:p>
        </w:tc>
        <w:tc>
          <w:tcPr>
            <w:tcW w:w="499" w:type="pct"/>
          </w:tcPr>
          <w:p w:rsidR="00E24375" w:rsidRPr="00AD063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</w:rPr>
            </w:pPr>
          </w:p>
          <w:p w:rsidR="00E24375" w:rsidRPr="00AD063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/>
                <w:iCs/>
              </w:rPr>
            </w:pPr>
          </w:p>
        </w:tc>
        <w:tc>
          <w:tcPr>
            <w:tcW w:w="572" w:type="pct"/>
          </w:tcPr>
          <w:p w:rsidR="00E24375" w:rsidRPr="00C87B26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E24375" w:rsidRPr="007E369F">
        <w:trPr>
          <w:trHeight w:hRule="exact" w:val="1354"/>
        </w:trPr>
        <w:tc>
          <w:tcPr>
            <w:tcW w:w="698" w:type="pct"/>
            <w:vMerge w:val="restart"/>
          </w:tcPr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:rsidR="00E24375" w:rsidRPr="00D3316F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1.3</w:t>
            </w:r>
          </w:p>
          <w:p w:rsidR="00E24375" w:rsidRPr="00C87B26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3316F">
              <w:t>Философия эпохи Возрождения и Нового времени</w:t>
            </w:r>
          </w:p>
        </w:tc>
        <w:tc>
          <w:tcPr>
            <w:tcW w:w="120" w:type="pct"/>
            <w:gridSpan w:val="2"/>
          </w:tcPr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  <w:p w:rsidR="00E24375" w:rsidRPr="00C87B26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C87B26">
              <w:t>1</w:t>
            </w:r>
          </w:p>
        </w:tc>
        <w:tc>
          <w:tcPr>
            <w:tcW w:w="3111" w:type="pct"/>
          </w:tcPr>
          <w:p w:rsidR="00E24375" w:rsidRDefault="00E24375" w:rsidP="00800251">
            <w:pPr>
              <w:shd w:val="clear" w:color="auto" w:fill="FFFFFF"/>
              <w:ind w:right="-1"/>
              <w:jc w:val="both"/>
            </w:pPr>
            <w:r>
              <w:t>Практическая работа №2- «Гуманизм и антропоцентризм эпохи Возрождения. Петрарка, Боккаччо, Макиавелли. Пантеизм и роль человека как творца своей судьбы».</w:t>
            </w:r>
          </w:p>
          <w:p w:rsidR="00E24375" w:rsidRPr="00C87B26" w:rsidRDefault="00E24375" w:rsidP="00800251">
            <w:pPr>
              <w:shd w:val="clear" w:color="auto" w:fill="FFFFFF"/>
              <w:ind w:right="-1"/>
              <w:jc w:val="both"/>
            </w:pPr>
          </w:p>
        </w:tc>
        <w:tc>
          <w:tcPr>
            <w:tcW w:w="499" w:type="pct"/>
          </w:tcPr>
          <w:p w:rsidR="00E24375" w:rsidRPr="00AD063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0"/>
                <w:szCs w:val="20"/>
              </w:rPr>
            </w:pPr>
          </w:p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/>
                <w:iCs/>
              </w:rPr>
            </w:pPr>
          </w:p>
          <w:p w:rsidR="00E24375" w:rsidRPr="00AD063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/>
                <w:iCs/>
              </w:rPr>
            </w:pPr>
            <w:r>
              <w:rPr>
                <w:i/>
                <w:iCs/>
              </w:rPr>
              <w:t xml:space="preserve">          2</w:t>
            </w:r>
          </w:p>
        </w:tc>
        <w:tc>
          <w:tcPr>
            <w:tcW w:w="572" w:type="pct"/>
          </w:tcPr>
          <w:p w:rsidR="00E24375" w:rsidRDefault="00E24375" w:rsidP="00800251"/>
          <w:p w:rsidR="00E24375" w:rsidRDefault="00E24375" w:rsidP="00800251">
            <w:r>
              <w:t>ОК.01-5</w:t>
            </w:r>
          </w:p>
          <w:p w:rsidR="00E24375" w:rsidRDefault="00E24375" w:rsidP="00800251"/>
          <w:p w:rsidR="00E24375" w:rsidRDefault="00E24375" w:rsidP="00800251"/>
          <w:p w:rsidR="00E24375" w:rsidRDefault="00E24375" w:rsidP="00800251"/>
          <w:p w:rsidR="00E24375" w:rsidRPr="00865057" w:rsidRDefault="00E24375" w:rsidP="00800251">
            <w:pPr>
              <w:rPr>
                <w:i/>
                <w:iCs/>
              </w:rPr>
            </w:pPr>
          </w:p>
        </w:tc>
      </w:tr>
      <w:tr w:rsidR="00E24375" w:rsidRPr="007E369F">
        <w:trPr>
          <w:trHeight w:hRule="exact" w:val="628"/>
        </w:trPr>
        <w:tc>
          <w:tcPr>
            <w:tcW w:w="698" w:type="pct"/>
            <w:vMerge/>
          </w:tcPr>
          <w:p w:rsidR="00E24375" w:rsidRPr="00C87B26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" w:type="pct"/>
            <w:gridSpan w:val="2"/>
          </w:tcPr>
          <w:p w:rsidR="00E24375" w:rsidRPr="00C87B26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87B26">
              <w:t>2</w:t>
            </w:r>
          </w:p>
        </w:tc>
        <w:tc>
          <w:tcPr>
            <w:tcW w:w="3111" w:type="pct"/>
          </w:tcPr>
          <w:p w:rsidR="00E24375" w:rsidRPr="00C87B26" w:rsidRDefault="00E24375" w:rsidP="00800251">
            <w:pPr>
              <w:shd w:val="clear" w:color="auto" w:fill="FFFFFF"/>
              <w:ind w:right="-1"/>
              <w:jc w:val="both"/>
            </w:pPr>
            <w:r>
              <w:t>Философия Нового времени. Тенденции развития. Природа человека, рационализм, эмпиризм, сенсуализм.</w:t>
            </w:r>
          </w:p>
        </w:tc>
        <w:tc>
          <w:tcPr>
            <w:tcW w:w="499" w:type="pct"/>
          </w:tcPr>
          <w:p w:rsidR="00E24375" w:rsidRPr="00AD063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AD063B">
              <w:rPr>
                <w:i/>
                <w:iCs/>
              </w:rPr>
              <w:t>2</w:t>
            </w:r>
          </w:p>
        </w:tc>
        <w:tc>
          <w:tcPr>
            <w:tcW w:w="572" w:type="pct"/>
          </w:tcPr>
          <w:p w:rsidR="00E24375" w:rsidRDefault="00E24375" w:rsidP="00800251"/>
          <w:p w:rsidR="00E24375" w:rsidRDefault="00E24375" w:rsidP="00800251">
            <w:r>
              <w:t>ОК.01-5</w:t>
            </w:r>
          </w:p>
          <w:p w:rsidR="00E24375" w:rsidRDefault="00E24375" w:rsidP="00800251"/>
          <w:p w:rsidR="00E24375" w:rsidRDefault="00E24375" w:rsidP="00800251"/>
          <w:p w:rsidR="00E24375" w:rsidRDefault="00E24375" w:rsidP="00800251"/>
          <w:p w:rsidR="00E24375" w:rsidRPr="00865057" w:rsidRDefault="00E24375" w:rsidP="00800251">
            <w:pPr>
              <w:rPr>
                <w:i/>
                <w:iCs/>
              </w:rPr>
            </w:pPr>
          </w:p>
        </w:tc>
      </w:tr>
      <w:tr w:rsidR="00E24375" w:rsidRPr="007E369F">
        <w:trPr>
          <w:trHeight w:hRule="exact" w:val="567"/>
        </w:trPr>
        <w:tc>
          <w:tcPr>
            <w:tcW w:w="698" w:type="pct"/>
            <w:vMerge/>
          </w:tcPr>
          <w:p w:rsidR="00E24375" w:rsidRPr="00C87B26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" w:type="pct"/>
            <w:gridSpan w:val="2"/>
          </w:tcPr>
          <w:p w:rsidR="00E24375" w:rsidRPr="00C87B26" w:rsidRDefault="00E24375" w:rsidP="00800251">
            <w:pPr>
              <w:shd w:val="clear" w:color="auto" w:fill="FFFFFF"/>
              <w:ind w:right="-1"/>
              <w:jc w:val="both"/>
            </w:pPr>
            <w:r w:rsidRPr="00C87B26">
              <w:t>3</w:t>
            </w:r>
          </w:p>
        </w:tc>
        <w:tc>
          <w:tcPr>
            <w:tcW w:w="3111" w:type="pct"/>
          </w:tcPr>
          <w:p w:rsidR="00E24375" w:rsidRDefault="00E24375" w:rsidP="00800251">
            <w:pPr>
              <w:shd w:val="clear" w:color="auto" w:fill="FFFFFF"/>
              <w:ind w:right="-1"/>
              <w:jc w:val="both"/>
              <w:rPr>
                <w:b/>
                <w:bCs/>
              </w:rPr>
            </w:pPr>
            <w:r w:rsidRPr="00E90AC7">
              <w:t>Немецкая классическая философия</w:t>
            </w:r>
            <w:r>
              <w:t>, ее особенности. Основные положения философии Канта, Гегеля, Фейербаха.</w:t>
            </w:r>
          </w:p>
          <w:p w:rsidR="00E24375" w:rsidRPr="00C87B26" w:rsidRDefault="00E24375" w:rsidP="00800251">
            <w:pPr>
              <w:shd w:val="clear" w:color="auto" w:fill="FFFFFF"/>
              <w:ind w:right="-1"/>
              <w:jc w:val="both"/>
            </w:pPr>
          </w:p>
        </w:tc>
        <w:tc>
          <w:tcPr>
            <w:tcW w:w="499" w:type="pct"/>
          </w:tcPr>
          <w:p w:rsidR="00E24375" w:rsidRPr="00AD063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0"/>
                <w:szCs w:val="20"/>
              </w:rPr>
            </w:pPr>
          </w:p>
          <w:p w:rsidR="00E24375" w:rsidRPr="00AD063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</w:rPr>
            </w:pPr>
            <w:r w:rsidRPr="00AD063B">
              <w:rPr>
                <w:i/>
                <w:iCs/>
              </w:rPr>
              <w:t>2</w:t>
            </w:r>
          </w:p>
        </w:tc>
        <w:tc>
          <w:tcPr>
            <w:tcW w:w="572" w:type="pct"/>
          </w:tcPr>
          <w:p w:rsidR="00E24375" w:rsidRDefault="00E24375" w:rsidP="00800251"/>
          <w:p w:rsidR="00E24375" w:rsidRDefault="00E24375" w:rsidP="00800251">
            <w:r>
              <w:t>ОК.01-5</w:t>
            </w:r>
          </w:p>
          <w:p w:rsidR="00E24375" w:rsidRDefault="00E24375" w:rsidP="00800251"/>
          <w:p w:rsidR="00E24375" w:rsidRDefault="00E24375" w:rsidP="00800251"/>
          <w:p w:rsidR="00E24375" w:rsidRDefault="00E24375" w:rsidP="00800251"/>
          <w:p w:rsidR="00E24375" w:rsidRPr="00865057" w:rsidRDefault="00E24375" w:rsidP="00800251">
            <w:pPr>
              <w:rPr>
                <w:i/>
                <w:iCs/>
              </w:rPr>
            </w:pPr>
          </w:p>
        </w:tc>
      </w:tr>
      <w:tr w:rsidR="00E24375" w:rsidRPr="007E369F">
        <w:trPr>
          <w:trHeight w:hRule="exact" w:val="397"/>
        </w:trPr>
        <w:tc>
          <w:tcPr>
            <w:tcW w:w="698" w:type="pct"/>
            <w:vMerge/>
          </w:tcPr>
          <w:p w:rsidR="00E24375" w:rsidRPr="00C87B26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31" w:type="pct"/>
            <w:gridSpan w:val="3"/>
          </w:tcPr>
          <w:p w:rsidR="00E24375" w:rsidRDefault="00E24375" w:rsidP="00800251">
            <w:pPr>
              <w:shd w:val="clear" w:color="auto" w:fill="FFFFFF"/>
              <w:ind w:right="-1"/>
              <w:jc w:val="both"/>
            </w:pPr>
          </w:p>
        </w:tc>
        <w:tc>
          <w:tcPr>
            <w:tcW w:w="499" w:type="pct"/>
          </w:tcPr>
          <w:p w:rsidR="00E24375" w:rsidRPr="00AD063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/>
                <w:iCs/>
              </w:rPr>
            </w:pPr>
          </w:p>
          <w:p w:rsidR="00E24375" w:rsidRPr="00AD063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/>
                <w:iCs/>
              </w:rPr>
            </w:pPr>
          </w:p>
        </w:tc>
        <w:tc>
          <w:tcPr>
            <w:tcW w:w="572" w:type="pct"/>
          </w:tcPr>
          <w:p w:rsidR="00E24375" w:rsidRPr="00C87B26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E24375" w:rsidRPr="007E369F">
        <w:trPr>
          <w:trHeight w:val="691"/>
        </w:trPr>
        <w:tc>
          <w:tcPr>
            <w:tcW w:w="698" w:type="pct"/>
          </w:tcPr>
          <w:p w:rsidR="00E24375" w:rsidRPr="00842C4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</w:p>
          <w:p w:rsidR="00E24375" w:rsidRPr="00842C4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42C4B">
              <w:t xml:space="preserve">Тема </w:t>
            </w:r>
            <w:r>
              <w:t>1.4</w:t>
            </w:r>
          </w:p>
          <w:p w:rsidR="00E24375" w:rsidRPr="00842C4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42C4B">
              <w:t>Философия марксизма</w:t>
            </w:r>
          </w:p>
        </w:tc>
        <w:tc>
          <w:tcPr>
            <w:tcW w:w="120" w:type="pct"/>
            <w:gridSpan w:val="2"/>
          </w:tcPr>
          <w:p w:rsidR="00E24375" w:rsidRDefault="00E24375" w:rsidP="00800251">
            <w:pPr>
              <w:jc w:val="both"/>
            </w:pPr>
            <w:r>
              <w:t>1</w:t>
            </w:r>
          </w:p>
        </w:tc>
        <w:tc>
          <w:tcPr>
            <w:tcW w:w="3111" w:type="pct"/>
          </w:tcPr>
          <w:p w:rsidR="00E24375" w:rsidRPr="00C20C51" w:rsidRDefault="00E24375" w:rsidP="00800251">
            <w:pPr>
              <w:jc w:val="both"/>
            </w:pPr>
            <w:r>
              <w:t xml:space="preserve">Марксистская философия. Предпосылки возникновения, основные проблемы, этапы развития. </w:t>
            </w:r>
          </w:p>
        </w:tc>
        <w:tc>
          <w:tcPr>
            <w:tcW w:w="499" w:type="pct"/>
          </w:tcPr>
          <w:p w:rsidR="00E24375" w:rsidRPr="00AD063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</w:p>
          <w:p w:rsidR="00E24375" w:rsidRPr="00AD063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  <w:r w:rsidRPr="00AD063B">
              <w:rPr>
                <w:i/>
                <w:iCs/>
              </w:rPr>
              <w:t xml:space="preserve">          2</w:t>
            </w:r>
          </w:p>
        </w:tc>
        <w:tc>
          <w:tcPr>
            <w:tcW w:w="572" w:type="pct"/>
          </w:tcPr>
          <w:p w:rsidR="00E24375" w:rsidRDefault="00E24375" w:rsidP="00800251"/>
          <w:p w:rsidR="00E24375" w:rsidRDefault="00E24375" w:rsidP="00800251">
            <w:r>
              <w:t>ОК.01-5</w:t>
            </w:r>
          </w:p>
          <w:p w:rsidR="00E24375" w:rsidRDefault="00E24375" w:rsidP="00800251"/>
          <w:p w:rsidR="00E24375" w:rsidRDefault="00E24375" w:rsidP="00800251"/>
          <w:p w:rsidR="00E24375" w:rsidRDefault="00E24375" w:rsidP="00800251"/>
          <w:p w:rsidR="00E24375" w:rsidRPr="00865057" w:rsidRDefault="00E24375" w:rsidP="00800251">
            <w:pPr>
              <w:rPr>
                <w:i/>
                <w:iCs/>
              </w:rPr>
            </w:pPr>
          </w:p>
        </w:tc>
      </w:tr>
      <w:tr w:rsidR="00E24375" w:rsidRPr="007E369F">
        <w:trPr>
          <w:trHeight w:hRule="exact" w:val="1061"/>
        </w:trPr>
        <w:tc>
          <w:tcPr>
            <w:tcW w:w="698" w:type="pct"/>
          </w:tcPr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</w:p>
          <w:p w:rsidR="00E24375" w:rsidRPr="00842C4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  <w:r w:rsidRPr="00842C4B">
              <w:t xml:space="preserve">Тема </w:t>
            </w:r>
            <w:r>
              <w:t>1.5</w:t>
            </w:r>
          </w:p>
          <w:p w:rsidR="00E24375" w:rsidRPr="00842C4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  <w:r>
              <w:t>Современная философия</w:t>
            </w:r>
          </w:p>
        </w:tc>
        <w:tc>
          <w:tcPr>
            <w:tcW w:w="112" w:type="pct"/>
          </w:tcPr>
          <w:p w:rsidR="00E24375" w:rsidRPr="00020782" w:rsidRDefault="00E24375" w:rsidP="00800251">
            <w:pPr>
              <w:shd w:val="clear" w:color="auto" w:fill="FFFFFF"/>
              <w:ind w:right="-1"/>
              <w:jc w:val="both"/>
            </w:pPr>
            <w:r>
              <w:t>1</w:t>
            </w:r>
          </w:p>
        </w:tc>
        <w:tc>
          <w:tcPr>
            <w:tcW w:w="3119" w:type="pct"/>
            <w:gridSpan w:val="2"/>
          </w:tcPr>
          <w:p w:rsidR="00E24375" w:rsidRDefault="00E24375" w:rsidP="00800251">
            <w:pPr>
              <w:shd w:val="clear" w:color="auto" w:fill="FFFFFF"/>
              <w:ind w:right="-1"/>
              <w:jc w:val="both"/>
            </w:pPr>
            <w:r>
              <w:t>Основные направления философии ХХ века: неопозитивизм, прагматизм и экзистенциализм. Философия бессознательного.</w:t>
            </w:r>
          </w:p>
          <w:p w:rsidR="00E24375" w:rsidRPr="00020782" w:rsidRDefault="00E24375" w:rsidP="00800251">
            <w:pPr>
              <w:shd w:val="clear" w:color="auto" w:fill="FFFFFF"/>
              <w:ind w:right="-1"/>
              <w:jc w:val="both"/>
            </w:pPr>
            <w:r>
              <w:t>Проверочная работа по разделу</w:t>
            </w:r>
          </w:p>
        </w:tc>
        <w:tc>
          <w:tcPr>
            <w:tcW w:w="499" w:type="pct"/>
          </w:tcPr>
          <w:p w:rsidR="00E24375" w:rsidRPr="00AD063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572" w:type="pct"/>
          </w:tcPr>
          <w:p w:rsidR="00E24375" w:rsidRDefault="00E24375" w:rsidP="00800251"/>
          <w:p w:rsidR="00E24375" w:rsidRDefault="00E24375" w:rsidP="00800251">
            <w:r>
              <w:t>ОК.01-5</w:t>
            </w:r>
          </w:p>
          <w:p w:rsidR="00E24375" w:rsidRDefault="00E24375" w:rsidP="00800251"/>
          <w:p w:rsidR="00E24375" w:rsidRDefault="00E24375" w:rsidP="00800251"/>
          <w:p w:rsidR="00E24375" w:rsidRDefault="00E24375" w:rsidP="00800251"/>
          <w:p w:rsidR="00E24375" w:rsidRPr="00865057" w:rsidRDefault="00E24375" w:rsidP="00800251">
            <w:pPr>
              <w:rPr>
                <w:i/>
                <w:iCs/>
              </w:rPr>
            </w:pPr>
          </w:p>
        </w:tc>
      </w:tr>
      <w:tr w:rsidR="00E24375" w:rsidRPr="007E369F">
        <w:trPr>
          <w:trHeight w:hRule="exact" w:val="567"/>
        </w:trPr>
        <w:tc>
          <w:tcPr>
            <w:tcW w:w="698" w:type="pct"/>
          </w:tcPr>
          <w:p w:rsidR="00E24375" w:rsidRPr="00C87B26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31" w:type="pct"/>
            <w:gridSpan w:val="3"/>
          </w:tcPr>
          <w:p w:rsidR="00E24375" w:rsidRPr="00020782" w:rsidRDefault="00E24375" w:rsidP="00800251">
            <w:pPr>
              <w:shd w:val="clear" w:color="auto" w:fill="FFFFFF"/>
              <w:ind w:right="-1"/>
              <w:jc w:val="both"/>
            </w:pPr>
          </w:p>
        </w:tc>
        <w:tc>
          <w:tcPr>
            <w:tcW w:w="499" w:type="pct"/>
          </w:tcPr>
          <w:p w:rsidR="00E24375" w:rsidRPr="00AD063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</w:p>
        </w:tc>
        <w:tc>
          <w:tcPr>
            <w:tcW w:w="572" w:type="pct"/>
          </w:tcPr>
          <w:p w:rsidR="00E24375" w:rsidRPr="00C87B26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E24375" w:rsidRPr="007E369F">
        <w:trPr>
          <w:cantSplit/>
          <w:trHeight w:hRule="exact" w:val="1458"/>
        </w:trPr>
        <w:tc>
          <w:tcPr>
            <w:tcW w:w="698" w:type="pct"/>
          </w:tcPr>
          <w:p w:rsidR="00E24375" w:rsidRPr="00686B20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86B20">
              <w:rPr>
                <w:b/>
                <w:bCs/>
              </w:rPr>
              <w:lastRenderedPageBreak/>
              <w:t>Раздел 2. Структура и основные направления философии</w:t>
            </w:r>
          </w:p>
        </w:tc>
        <w:tc>
          <w:tcPr>
            <w:tcW w:w="3231" w:type="pct"/>
            <w:gridSpan w:val="3"/>
          </w:tcPr>
          <w:p w:rsidR="00E24375" w:rsidRPr="00916E47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99" w:type="pct"/>
          </w:tcPr>
          <w:p w:rsidR="00E24375" w:rsidRPr="00AD063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</w:rPr>
            </w:pPr>
          </w:p>
          <w:p w:rsidR="00E24375" w:rsidRPr="00AD063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22</w:t>
            </w:r>
          </w:p>
        </w:tc>
        <w:tc>
          <w:tcPr>
            <w:tcW w:w="572" w:type="pct"/>
            <w:shd w:val="clear" w:color="auto" w:fill="BFBFBF"/>
          </w:tcPr>
          <w:p w:rsidR="00E24375" w:rsidRDefault="00E24375" w:rsidP="00800251"/>
          <w:p w:rsidR="00E24375" w:rsidRDefault="00E24375" w:rsidP="00800251">
            <w:r>
              <w:t>ОК.01-11</w:t>
            </w:r>
          </w:p>
          <w:p w:rsidR="00E24375" w:rsidRDefault="00E24375" w:rsidP="00800251"/>
          <w:p w:rsidR="00E24375" w:rsidRDefault="00E24375" w:rsidP="00800251"/>
          <w:p w:rsidR="00E24375" w:rsidRDefault="00E24375" w:rsidP="00800251"/>
          <w:p w:rsidR="00E24375" w:rsidRPr="00865057" w:rsidRDefault="00E24375" w:rsidP="00800251">
            <w:pPr>
              <w:rPr>
                <w:i/>
                <w:iCs/>
              </w:rPr>
            </w:pPr>
          </w:p>
        </w:tc>
      </w:tr>
      <w:tr w:rsidR="00E24375" w:rsidRPr="007E369F">
        <w:trPr>
          <w:cantSplit/>
          <w:trHeight w:val="705"/>
        </w:trPr>
        <w:tc>
          <w:tcPr>
            <w:tcW w:w="698" w:type="pct"/>
            <w:vMerge w:val="restart"/>
          </w:tcPr>
          <w:p w:rsidR="00E24375" w:rsidRPr="00AA40DB" w:rsidRDefault="00E24375" w:rsidP="00800251">
            <w:pPr>
              <w:jc w:val="center"/>
              <w:rPr>
                <w:b/>
                <w:bCs/>
              </w:rPr>
            </w:pPr>
            <w:r>
              <w:t>Тема 2.1. Методы философии и ее внутреннее строение</w:t>
            </w:r>
          </w:p>
        </w:tc>
        <w:tc>
          <w:tcPr>
            <w:tcW w:w="120" w:type="pct"/>
            <w:gridSpan w:val="2"/>
          </w:tcPr>
          <w:p w:rsidR="00E24375" w:rsidRPr="00884B87" w:rsidRDefault="00E24375" w:rsidP="00800251">
            <w:r>
              <w:t>1</w:t>
            </w:r>
          </w:p>
        </w:tc>
        <w:tc>
          <w:tcPr>
            <w:tcW w:w="3111" w:type="pct"/>
          </w:tcPr>
          <w:p w:rsidR="00E24375" w:rsidRPr="00884B87" w:rsidRDefault="00E24375" w:rsidP="00800251">
            <w:r>
              <w:t xml:space="preserve">Методы философии: формально-логический, диалектический, прагматический, системный, и др. </w:t>
            </w:r>
          </w:p>
        </w:tc>
        <w:tc>
          <w:tcPr>
            <w:tcW w:w="499" w:type="pct"/>
          </w:tcPr>
          <w:p w:rsidR="00E24375" w:rsidRDefault="00E24375" w:rsidP="00800251"/>
          <w:p w:rsidR="00E24375" w:rsidRPr="00667200" w:rsidRDefault="00E24375" w:rsidP="00800251">
            <w:pPr>
              <w:rPr>
                <w:i/>
                <w:iCs/>
              </w:rPr>
            </w:pPr>
            <w:r w:rsidRPr="00667200">
              <w:rPr>
                <w:i/>
                <w:iCs/>
              </w:rPr>
              <w:t>2</w:t>
            </w:r>
          </w:p>
        </w:tc>
        <w:tc>
          <w:tcPr>
            <w:tcW w:w="572" w:type="pct"/>
          </w:tcPr>
          <w:p w:rsidR="00E24375" w:rsidRDefault="00E24375" w:rsidP="00800251"/>
          <w:p w:rsidR="00E24375" w:rsidRDefault="00E24375" w:rsidP="00800251">
            <w:r>
              <w:t>ОК.01-5</w:t>
            </w:r>
          </w:p>
          <w:p w:rsidR="00E24375" w:rsidRDefault="00E24375" w:rsidP="00800251"/>
          <w:p w:rsidR="00E24375" w:rsidRDefault="00E24375" w:rsidP="00800251"/>
          <w:p w:rsidR="00E24375" w:rsidRDefault="00E24375" w:rsidP="00800251"/>
          <w:p w:rsidR="00E24375" w:rsidRPr="00865057" w:rsidRDefault="00E24375" w:rsidP="00800251">
            <w:pPr>
              <w:rPr>
                <w:i/>
                <w:iCs/>
              </w:rPr>
            </w:pPr>
          </w:p>
        </w:tc>
      </w:tr>
      <w:tr w:rsidR="00E24375" w:rsidRPr="007E369F">
        <w:trPr>
          <w:cantSplit/>
          <w:trHeight w:val="946"/>
        </w:trPr>
        <w:tc>
          <w:tcPr>
            <w:tcW w:w="698" w:type="pct"/>
            <w:vMerge/>
          </w:tcPr>
          <w:p w:rsidR="00E24375" w:rsidRPr="00884B87" w:rsidRDefault="00E24375" w:rsidP="00800251"/>
        </w:tc>
        <w:tc>
          <w:tcPr>
            <w:tcW w:w="120" w:type="pct"/>
            <w:gridSpan w:val="2"/>
          </w:tcPr>
          <w:p w:rsidR="00E24375" w:rsidRPr="00884B87" w:rsidRDefault="00E24375" w:rsidP="00800251">
            <w:r>
              <w:t>2</w:t>
            </w:r>
          </w:p>
        </w:tc>
        <w:tc>
          <w:tcPr>
            <w:tcW w:w="3111" w:type="pct"/>
          </w:tcPr>
          <w:p w:rsidR="00E24375" w:rsidRPr="00884B87" w:rsidRDefault="00E24375" w:rsidP="00800251">
            <w:r>
              <w:t>Строение философии и ее основные направления</w:t>
            </w:r>
          </w:p>
        </w:tc>
        <w:tc>
          <w:tcPr>
            <w:tcW w:w="499" w:type="pct"/>
          </w:tcPr>
          <w:p w:rsidR="00E24375" w:rsidRPr="00667200" w:rsidRDefault="00E24375" w:rsidP="00800251">
            <w:pPr>
              <w:rPr>
                <w:i/>
                <w:iCs/>
              </w:rPr>
            </w:pPr>
            <w:r w:rsidRPr="00667200">
              <w:rPr>
                <w:i/>
                <w:iCs/>
              </w:rPr>
              <w:t>2</w:t>
            </w:r>
          </w:p>
        </w:tc>
        <w:tc>
          <w:tcPr>
            <w:tcW w:w="572" w:type="pct"/>
          </w:tcPr>
          <w:p w:rsidR="00E24375" w:rsidRDefault="00E24375" w:rsidP="00800251"/>
          <w:p w:rsidR="00E24375" w:rsidRDefault="00E24375" w:rsidP="00800251">
            <w:r>
              <w:t>ОК.01-5</w:t>
            </w:r>
          </w:p>
          <w:p w:rsidR="00E24375" w:rsidRDefault="00E24375" w:rsidP="00800251"/>
          <w:p w:rsidR="00E24375" w:rsidRDefault="00E24375" w:rsidP="00800251"/>
          <w:p w:rsidR="00E24375" w:rsidRDefault="00E24375" w:rsidP="00800251"/>
          <w:p w:rsidR="00E24375" w:rsidRPr="00865057" w:rsidRDefault="00E24375" w:rsidP="00800251">
            <w:pPr>
              <w:rPr>
                <w:i/>
                <w:iCs/>
              </w:rPr>
            </w:pPr>
          </w:p>
        </w:tc>
      </w:tr>
      <w:tr w:rsidR="00E24375" w:rsidRPr="007E369F">
        <w:trPr>
          <w:trHeight w:hRule="exact" w:val="851"/>
        </w:trPr>
        <w:tc>
          <w:tcPr>
            <w:tcW w:w="698" w:type="pct"/>
            <w:vMerge w:val="restart"/>
          </w:tcPr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E24375" w:rsidRPr="00DF5776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2.2. Учение о бытии и теория познания</w:t>
            </w:r>
          </w:p>
        </w:tc>
        <w:tc>
          <w:tcPr>
            <w:tcW w:w="120" w:type="pct"/>
            <w:gridSpan w:val="2"/>
          </w:tcPr>
          <w:p w:rsidR="00E24375" w:rsidRPr="00916E47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3394B">
              <w:t>1</w:t>
            </w:r>
          </w:p>
          <w:p w:rsidR="00E24375" w:rsidRPr="00916E47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E24375" w:rsidRPr="00916E47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E24375" w:rsidRPr="00916E47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E24375" w:rsidRPr="00916E47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E24375" w:rsidRPr="00916E47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E24375" w:rsidRPr="00916E47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111" w:type="pct"/>
          </w:tcPr>
          <w:p w:rsidR="00E24375" w:rsidRPr="00916E47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Онтология – учение о бытии. Происхождение и устройство мира. Современные онтологические представления. Пространство, время, причинность, целесообразность. </w:t>
            </w:r>
          </w:p>
        </w:tc>
        <w:tc>
          <w:tcPr>
            <w:tcW w:w="499" w:type="pct"/>
          </w:tcPr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</w:p>
          <w:p w:rsidR="00E24375" w:rsidRPr="00316D10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572" w:type="pct"/>
          </w:tcPr>
          <w:p w:rsidR="00E24375" w:rsidRDefault="00E24375" w:rsidP="00800251"/>
          <w:p w:rsidR="00E24375" w:rsidRDefault="00E24375" w:rsidP="00800251">
            <w:r>
              <w:t>ОК.01-5</w:t>
            </w:r>
          </w:p>
          <w:p w:rsidR="00E24375" w:rsidRDefault="00E24375" w:rsidP="00800251"/>
          <w:p w:rsidR="00E24375" w:rsidRDefault="00E24375" w:rsidP="00800251"/>
          <w:p w:rsidR="00E24375" w:rsidRDefault="00E24375" w:rsidP="00800251"/>
          <w:p w:rsidR="00E24375" w:rsidRPr="00865057" w:rsidRDefault="00E24375" w:rsidP="00800251">
            <w:pPr>
              <w:rPr>
                <w:i/>
                <w:iCs/>
              </w:rPr>
            </w:pPr>
          </w:p>
        </w:tc>
      </w:tr>
      <w:tr w:rsidR="00E24375" w:rsidRPr="007E369F">
        <w:trPr>
          <w:trHeight w:val="1149"/>
        </w:trPr>
        <w:tc>
          <w:tcPr>
            <w:tcW w:w="698" w:type="pct"/>
            <w:vMerge/>
          </w:tcPr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20" w:type="pct"/>
            <w:gridSpan w:val="2"/>
          </w:tcPr>
          <w:p w:rsidR="00E24375" w:rsidRPr="0003394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</w:t>
            </w:r>
          </w:p>
        </w:tc>
        <w:tc>
          <w:tcPr>
            <w:tcW w:w="3111" w:type="pct"/>
          </w:tcPr>
          <w:p w:rsidR="00E24375" w:rsidRPr="00D26A47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Гносеология – учение о познании. Соотношение абсолютной и относительной истины. Соотношение философской, религиозной и научной истин. Методология научного познания.</w:t>
            </w:r>
          </w:p>
        </w:tc>
        <w:tc>
          <w:tcPr>
            <w:tcW w:w="499" w:type="pct"/>
            <w:vMerge w:val="restart"/>
          </w:tcPr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  <w:p w:rsidR="00E24375" w:rsidRPr="00316D10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316D10">
              <w:rPr>
                <w:i/>
                <w:iCs/>
              </w:rPr>
              <w:t>2</w:t>
            </w:r>
          </w:p>
          <w:p w:rsidR="00E24375" w:rsidRPr="00316D10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572" w:type="pct"/>
            <w:vMerge w:val="restart"/>
          </w:tcPr>
          <w:p w:rsidR="00E24375" w:rsidRDefault="00E24375" w:rsidP="00800251"/>
          <w:p w:rsidR="00E24375" w:rsidRDefault="00E24375" w:rsidP="00800251">
            <w:r>
              <w:t>ОК.01-5</w:t>
            </w:r>
          </w:p>
          <w:p w:rsidR="00E24375" w:rsidRDefault="00E24375" w:rsidP="00800251"/>
          <w:p w:rsidR="00E24375" w:rsidRDefault="00E24375" w:rsidP="00800251"/>
          <w:p w:rsidR="00E24375" w:rsidRDefault="00E24375" w:rsidP="00800251"/>
          <w:p w:rsidR="00E24375" w:rsidRPr="00865057" w:rsidRDefault="00E24375" w:rsidP="00800251">
            <w:pPr>
              <w:rPr>
                <w:i/>
                <w:iCs/>
              </w:rPr>
            </w:pPr>
          </w:p>
        </w:tc>
      </w:tr>
      <w:tr w:rsidR="00E24375" w:rsidRPr="007E369F">
        <w:trPr>
          <w:trHeight w:val="400"/>
        </w:trPr>
        <w:tc>
          <w:tcPr>
            <w:tcW w:w="698" w:type="pct"/>
            <w:vMerge/>
          </w:tcPr>
          <w:p w:rsidR="00E24375" w:rsidRPr="00E17CF8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231" w:type="pct"/>
            <w:gridSpan w:val="3"/>
          </w:tcPr>
          <w:p w:rsidR="00E24375" w:rsidRPr="00F6731C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99" w:type="pct"/>
            <w:vMerge/>
          </w:tcPr>
          <w:p w:rsidR="00E24375" w:rsidRPr="00316D10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572" w:type="pct"/>
            <w:vMerge/>
          </w:tcPr>
          <w:p w:rsidR="00E24375" w:rsidRPr="00C87B26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E24375" w:rsidRPr="007E369F">
        <w:trPr>
          <w:trHeight w:hRule="exact" w:val="588"/>
        </w:trPr>
        <w:tc>
          <w:tcPr>
            <w:tcW w:w="698" w:type="pct"/>
            <w:vMerge w:val="restart"/>
          </w:tcPr>
          <w:p w:rsidR="00E24375" w:rsidRPr="000E33BB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2.3. Этика и социальная философия</w:t>
            </w:r>
          </w:p>
        </w:tc>
        <w:tc>
          <w:tcPr>
            <w:tcW w:w="120" w:type="pct"/>
            <w:gridSpan w:val="2"/>
          </w:tcPr>
          <w:p w:rsidR="00E24375" w:rsidRPr="00A5710D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5710D">
              <w:t>1</w:t>
            </w:r>
          </w:p>
        </w:tc>
        <w:tc>
          <w:tcPr>
            <w:tcW w:w="3111" w:type="pct"/>
          </w:tcPr>
          <w:p w:rsidR="00E24375" w:rsidRPr="00A5710D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Исторический процесс. Проблема типологии истории.</w:t>
            </w:r>
          </w:p>
        </w:tc>
        <w:tc>
          <w:tcPr>
            <w:tcW w:w="499" w:type="pct"/>
          </w:tcPr>
          <w:p w:rsidR="00E24375" w:rsidRPr="00316D10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  <w:p w:rsidR="00E24375" w:rsidRPr="00316D10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316D10">
              <w:rPr>
                <w:i/>
                <w:iCs/>
              </w:rPr>
              <w:t>2</w:t>
            </w:r>
          </w:p>
        </w:tc>
        <w:tc>
          <w:tcPr>
            <w:tcW w:w="572" w:type="pct"/>
            <w:vAlign w:val="center"/>
          </w:tcPr>
          <w:p w:rsidR="00E24375" w:rsidRPr="00052271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/>
                <w:iCs/>
              </w:rPr>
            </w:pPr>
          </w:p>
        </w:tc>
      </w:tr>
      <w:tr w:rsidR="00E24375" w:rsidRPr="007E369F">
        <w:trPr>
          <w:trHeight w:val="755"/>
        </w:trPr>
        <w:tc>
          <w:tcPr>
            <w:tcW w:w="698" w:type="pct"/>
            <w:vMerge/>
          </w:tcPr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0" w:type="pct"/>
            <w:gridSpan w:val="2"/>
          </w:tcPr>
          <w:p w:rsidR="00E24375" w:rsidRPr="00A5710D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</w:t>
            </w:r>
          </w:p>
        </w:tc>
        <w:tc>
          <w:tcPr>
            <w:tcW w:w="3111" w:type="pct"/>
          </w:tcPr>
          <w:p w:rsidR="00E24375" w:rsidRPr="00D26A47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Общезначимость этики. Добродетель, удовольствие или преодоление страданий как высшая цель. Религиозная этика. Свобода и ответственность. Насилие и активное непротивление злу. Этические проблемы, связанные с развитием и использованием достижений науки, техники и технологий. Влияние природы на общество.</w:t>
            </w:r>
          </w:p>
        </w:tc>
        <w:tc>
          <w:tcPr>
            <w:tcW w:w="499" w:type="pct"/>
          </w:tcPr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  <w:p w:rsidR="00E24375" w:rsidRPr="00316D10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316D10">
              <w:rPr>
                <w:i/>
                <w:iCs/>
              </w:rPr>
              <w:t>2</w:t>
            </w:r>
          </w:p>
        </w:tc>
        <w:tc>
          <w:tcPr>
            <w:tcW w:w="572" w:type="pct"/>
          </w:tcPr>
          <w:p w:rsidR="00E24375" w:rsidRDefault="00E24375" w:rsidP="00800251"/>
          <w:p w:rsidR="00E24375" w:rsidRDefault="00E24375" w:rsidP="00800251">
            <w:r>
              <w:t>ОК.01-5</w:t>
            </w:r>
          </w:p>
          <w:p w:rsidR="00E24375" w:rsidRDefault="00E24375" w:rsidP="00800251"/>
          <w:p w:rsidR="00E24375" w:rsidRDefault="00E24375" w:rsidP="00800251"/>
          <w:p w:rsidR="00E24375" w:rsidRDefault="00E24375" w:rsidP="00800251"/>
          <w:p w:rsidR="00E24375" w:rsidRPr="00865057" w:rsidRDefault="00E24375" w:rsidP="00800251">
            <w:pPr>
              <w:rPr>
                <w:i/>
                <w:iCs/>
              </w:rPr>
            </w:pPr>
          </w:p>
        </w:tc>
      </w:tr>
      <w:tr w:rsidR="00E24375" w:rsidRPr="007E369F">
        <w:trPr>
          <w:trHeight w:val="575"/>
        </w:trPr>
        <w:tc>
          <w:tcPr>
            <w:tcW w:w="698" w:type="pct"/>
            <w:vMerge/>
          </w:tcPr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0" w:type="pct"/>
            <w:gridSpan w:val="2"/>
          </w:tcPr>
          <w:p w:rsidR="00E24375" w:rsidRPr="00A5710D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</w:t>
            </w:r>
          </w:p>
        </w:tc>
        <w:tc>
          <w:tcPr>
            <w:tcW w:w="3111" w:type="pct"/>
          </w:tcPr>
          <w:p w:rsidR="00E24375" w:rsidRPr="00A5710D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Практическая работа № 3: Философия и глобальные проблемы современности.</w:t>
            </w:r>
          </w:p>
        </w:tc>
        <w:tc>
          <w:tcPr>
            <w:tcW w:w="499" w:type="pct"/>
          </w:tcPr>
          <w:p w:rsidR="00E24375" w:rsidRPr="00316D10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  <w:p w:rsidR="00E24375" w:rsidRPr="00316D10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572" w:type="pct"/>
          </w:tcPr>
          <w:p w:rsidR="00E24375" w:rsidRDefault="00E24375" w:rsidP="00800251"/>
          <w:p w:rsidR="00E24375" w:rsidRDefault="00E24375" w:rsidP="00800251">
            <w:r>
              <w:t>ОК.01-5</w:t>
            </w:r>
          </w:p>
          <w:p w:rsidR="00E24375" w:rsidRDefault="00E24375" w:rsidP="00800251"/>
          <w:p w:rsidR="00E24375" w:rsidRDefault="00E24375" w:rsidP="00800251"/>
          <w:p w:rsidR="00E24375" w:rsidRDefault="00E24375" w:rsidP="00800251"/>
          <w:p w:rsidR="00E24375" w:rsidRPr="00865057" w:rsidRDefault="00E24375" w:rsidP="00800251">
            <w:pPr>
              <w:rPr>
                <w:i/>
                <w:iCs/>
              </w:rPr>
            </w:pPr>
          </w:p>
        </w:tc>
      </w:tr>
      <w:tr w:rsidR="00E24375" w:rsidRPr="007E369F">
        <w:trPr>
          <w:trHeight w:hRule="exact" w:val="759"/>
        </w:trPr>
        <w:tc>
          <w:tcPr>
            <w:tcW w:w="698" w:type="pct"/>
            <w:vMerge/>
          </w:tcPr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0" w:type="pct"/>
            <w:gridSpan w:val="2"/>
          </w:tcPr>
          <w:p w:rsidR="00E24375" w:rsidRPr="00D26A47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</w:t>
            </w:r>
          </w:p>
        </w:tc>
        <w:tc>
          <w:tcPr>
            <w:tcW w:w="3111" w:type="pct"/>
          </w:tcPr>
          <w:p w:rsidR="00E24375" w:rsidRPr="00D26A47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Понятие общественного прогресса, критерии.</w:t>
            </w:r>
          </w:p>
        </w:tc>
        <w:tc>
          <w:tcPr>
            <w:tcW w:w="499" w:type="pct"/>
          </w:tcPr>
          <w:p w:rsidR="00E24375" w:rsidRPr="00316D10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572" w:type="pct"/>
          </w:tcPr>
          <w:p w:rsidR="00E24375" w:rsidRDefault="00E24375" w:rsidP="00800251"/>
          <w:p w:rsidR="00E24375" w:rsidRDefault="00E24375" w:rsidP="00800251">
            <w:r>
              <w:t>ОК.01-5</w:t>
            </w:r>
          </w:p>
          <w:p w:rsidR="00E24375" w:rsidRDefault="00E24375" w:rsidP="00800251"/>
          <w:p w:rsidR="00E24375" w:rsidRDefault="00E24375" w:rsidP="00800251"/>
          <w:p w:rsidR="00E24375" w:rsidRDefault="00E24375" w:rsidP="00800251"/>
          <w:p w:rsidR="00E24375" w:rsidRPr="00865057" w:rsidRDefault="00E24375" w:rsidP="00800251">
            <w:pPr>
              <w:rPr>
                <w:i/>
                <w:iCs/>
              </w:rPr>
            </w:pPr>
          </w:p>
        </w:tc>
      </w:tr>
      <w:tr w:rsidR="00E24375" w:rsidRPr="007E369F">
        <w:trPr>
          <w:trHeight w:hRule="exact" w:val="696"/>
        </w:trPr>
        <w:tc>
          <w:tcPr>
            <w:tcW w:w="698" w:type="pct"/>
            <w:vMerge/>
          </w:tcPr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0" w:type="pct"/>
            <w:gridSpan w:val="2"/>
          </w:tcPr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5</w:t>
            </w:r>
          </w:p>
        </w:tc>
        <w:tc>
          <w:tcPr>
            <w:tcW w:w="3111" w:type="pct"/>
          </w:tcPr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Практическая работа № 4 Концепция многообразия цивилизаций и культур.</w:t>
            </w:r>
          </w:p>
        </w:tc>
        <w:tc>
          <w:tcPr>
            <w:tcW w:w="499" w:type="pct"/>
          </w:tcPr>
          <w:p w:rsidR="00E24375" w:rsidRPr="00316D10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572" w:type="pct"/>
          </w:tcPr>
          <w:p w:rsidR="00E24375" w:rsidRDefault="00E24375" w:rsidP="00800251"/>
          <w:p w:rsidR="00E24375" w:rsidRDefault="00E24375" w:rsidP="00800251">
            <w:r>
              <w:t>ОК.01-5</w:t>
            </w:r>
          </w:p>
          <w:p w:rsidR="00E24375" w:rsidRDefault="00E24375" w:rsidP="00800251"/>
          <w:p w:rsidR="00E24375" w:rsidRDefault="00E24375" w:rsidP="00800251"/>
          <w:p w:rsidR="00E24375" w:rsidRDefault="00E24375" w:rsidP="00800251"/>
          <w:p w:rsidR="00E24375" w:rsidRPr="00865057" w:rsidRDefault="00E24375" w:rsidP="00800251">
            <w:pPr>
              <w:rPr>
                <w:i/>
                <w:iCs/>
              </w:rPr>
            </w:pPr>
          </w:p>
        </w:tc>
      </w:tr>
      <w:tr w:rsidR="00E24375" w:rsidRPr="007E369F">
        <w:trPr>
          <w:trHeight w:val="535"/>
        </w:trPr>
        <w:tc>
          <w:tcPr>
            <w:tcW w:w="698" w:type="pct"/>
            <w:vMerge w:val="restart"/>
          </w:tcPr>
          <w:p w:rsidR="00E24375" w:rsidRPr="007B326D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>
              <w:t>Тема 2.4. Место философии в духовной культуре и ее значение</w:t>
            </w:r>
          </w:p>
        </w:tc>
        <w:tc>
          <w:tcPr>
            <w:tcW w:w="120" w:type="pct"/>
            <w:gridSpan w:val="2"/>
          </w:tcPr>
          <w:p w:rsidR="00E24375" w:rsidRPr="00C87B26" w:rsidRDefault="00E24375" w:rsidP="00800251">
            <w:pPr>
              <w:shd w:val="clear" w:color="auto" w:fill="FFFFFF"/>
              <w:ind w:right="-1"/>
            </w:pPr>
            <w:r>
              <w:t>1</w:t>
            </w:r>
          </w:p>
        </w:tc>
        <w:tc>
          <w:tcPr>
            <w:tcW w:w="3111" w:type="pct"/>
          </w:tcPr>
          <w:p w:rsidR="00E24375" w:rsidRPr="00C87B26" w:rsidRDefault="00E24375" w:rsidP="00800251">
            <w:pPr>
              <w:shd w:val="clear" w:color="auto" w:fill="FFFFFF"/>
              <w:ind w:right="-1"/>
            </w:pPr>
            <w:r>
              <w:t>Философия как рациональная отрасль духовной культуры. Сходство и отличие философии от искусства, религии, науки и идеологии</w:t>
            </w:r>
          </w:p>
        </w:tc>
        <w:tc>
          <w:tcPr>
            <w:tcW w:w="499" w:type="pct"/>
          </w:tcPr>
          <w:p w:rsidR="00E24375" w:rsidRPr="00437E71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572" w:type="pct"/>
          </w:tcPr>
          <w:p w:rsidR="00E24375" w:rsidRDefault="00E24375" w:rsidP="00800251"/>
          <w:p w:rsidR="00E24375" w:rsidRDefault="00E24375" w:rsidP="00800251">
            <w:r>
              <w:t>ОК.01-5</w:t>
            </w:r>
          </w:p>
          <w:p w:rsidR="00E24375" w:rsidRDefault="00E24375" w:rsidP="00800251"/>
          <w:p w:rsidR="00E24375" w:rsidRDefault="00E24375" w:rsidP="00800251"/>
          <w:p w:rsidR="00E24375" w:rsidRDefault="00E24375" w:rsidP="00800251"/>
          <w:p w:rsidR="00E24375" w:rsidRPr="00865057" w:rsidRDefault="00E24375" w:rsidP="00800251">
            <w:pPr>
              <w:rPr>
                <w:i/>
                <w:iCs/>
              </w:rPr>
            </w:pPr>
          </w:p>
        </w:tc>
      </w:tr>
      <w:tr w:rsidR="00E24375" w:rsidRPr="007E369F">
        <w:trPr>
          <w:trHeight w:val="1059"/>
        </w:trPr>
        <w:tc>
          <w:tcPr>
            <w:tcW w:w="698" w:type="pct"/>
            <w:vMerge/>
          </w:tcPr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0" w:type="pct"/>
            <w:gridSpan w:val="2"/>
          </w:tcPr>
          <w:p w:rsidR="00E24375" w:rsidRDefault="00E24375" w:rsidP="00800251">
            <w:pPr>
              <w:shd w:val="clear" w:color="auto" w:fill="FFFFFF"/>
              <w:ind w:right="-1"/>
            </w:pPr>
            <w:r>
              <w:t>2</w:t>
            </w:r>
          </w:p>
        </w:tc>
        <w:tc>
          <w:tcPr>
            <w:tcW w:w="3111" w:type="pct"/>
          </w:tcPr>
          <w:p w:rsidR="00E24375" w:rsidRDefault="00E24375" w:rsidP="00800251">
            <w:pPr>
              <w:shd w:val="clear" w:color="auto" w:fill="FFFFFF"/>
              <w:ind w:right="-1"/>
            </w:pPr>
            <w:r>
              <w:t>Структура философского творчества. Типы философствования. Философия и мировоззрение. Философия и смысл жизни. Философия как учение о целостной личности. Роль философии в современном мире. Будущее философии.</w:t>
            </w:r>
          </w:p>
          <w:p w:rsidR="00E24375" w:rsidRDefault="00E24375" w:rsidP="00800251">
            <w:pPr>
              <w:shd w:val="clear" w:color="auto" w:fill="FFFFFF"/>
              <w:ind w:right="-1"/>
            </w:pPr>
            <w:r>
              <w:t>Проверочная работа</w:t>
            </w:r>
          </w:p>
        </w:tc>
        <w:tc>
          <w:tcPr>
            <w:tcW w:w="499" w:type="pct"/>
          </w:tcPr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572" w:type="pct"/>
          </w:tcPr>
          <w:p w:rsidR="00E24375" w:rsidRDefault="00E24375" w:rsidP="00800251"/>
          <w:p w:rsidR="00E24375" w:rsidRDefault="00E24375" w:rsidP="00800251">
            <w:r>
              <w:t>ОК.01-5</w:t>
            </w:r>
          </w:p>
          <w:p w:rsidR="00E24375" w:rsidRDefault="00E24375" w:rsidP="00800251"/>
          <w:p w:rsidR="00E24375" w:rsidRDefault="00E24375" w:rsidP="00800251"/>
          <w:p w:rsidR="00E24375" w:rsidRDefault="00E24375" w:rsidP="00800251"/>
          <w:p w:rsidR="00E24375" w:rsidRPr="00865057" w:rsidRDefault="00E24375" w:rsidP="00800251">
            <w:pPr>
              <w:rPr>
                <w:i/>
                <w:iCs/>
              </w:rPr>
            </w:pPr>
          </w:p>
        </w:tc>
      </w:tr>
      <w:tr w:rsidR="00E24375" w:rsidRPr="007B326D">
        <w:trPr>
          <w:trHeight w:hRule="exact" w:val="847"/>
        </w:trPr>
        <w:tc>
          <w:tcPr>
            <w:tcW w:w="3928" w:type="pct"/>
            <w:gridSpan w:val="4"/>
          </w:tcPr>
          <w:p w:rsidR="00E24375" w:rsidRPr="00AA3CC6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AA3CC6">
              <w:rPr>
                <w:b/>
                <w:b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499" w:type="pct"/>
          </w:tcPr>
          <w:p w:rsidR="00E24375" w:rsidRPr="007B326D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72" w:type="pct"/>
            <w:shd w:val="clear" w:color="auto" w:fill="BFBFBF"/>
          </w:tcPr>
          <w:p w:rsidR="00E24375" w:rsidRPr="007B326D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</w:tr>
      <w:tr w:rsidR="00E24375" w:rsidRPr="007B326D">
        <w:trPr>
          <w:trHeight w:hRule="exact" w:val="847"/>
        </w:trPr>
        <w:tc>
          <w:tcPr>
            <w:tcW w:w="3928" w:type="pct"/>
            <w:gridSpan w:val="4"/>
          </w:tcPr>
          <w:p w:rsidR="00E24375" w:rsidRPr="007B326D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B326D">
              <w:rPr>
                <w:b/>
                <w:bCs/>
              </w:rPr>
              <w:t>Всего:</w:t>
            </w:r>
          </w:p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E24375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E24375" w:rsidRPr="007B326D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499" w:type="pct"/>
          </w:tcPr>
          <w:p w:rsidR="00E24375" w:rsidRPr="00922012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  <w:p w:rsidR="00E24375" w:rsidRPr="007B326D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B326D">
              <w:rPr>
                <w:b/>
                <w:bCs/>
              </w:rPr>
              <w:tab/>
            </w:r>
          </w:p>
        </w:tc>
        <w:tc>
          <w:tcPr>
            <w:tcW w:w="572" w:type="pct"/>
            <w:shd w:val="clear" w:color="auto" w:fill="BFBFBF"/>
          </w:tcPr>
          <w:p w:rsidR="00E24375" w:rsidRPr="007B326D" w:rsidRDefault="00E24375" w:rsidP="00800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</w:tr>
    </w:tbl>
    <w:p w:rsidR="00E24375" w:rsidRPr="007B326D" w:rsidRDefault="00E24375" w:rsidP="00702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E24375" w:rsidRDefault="00E24375" w:rsidP="007024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  <w:szCs w:val="28"/>
        </w:rPr>
        <w:sectPr w:rsidR="00E24375" w:rsidSect="00670D88">
          <w:pgSz w:w="16840" w:h="11907" w:orient="landscape"/>
          <w:pgMar w:top="719" w:right="1134" w:bottom="851" w:left="992" w:header="709" w:footer="709" w:gutter="0"/>
          <w:cols w:space="720"/>
          <w:docGrid w:linePitch="326"/>
        </w:sectPr>
      </w:pPr>
    </w:p>
    <w:p w:rsidR="00E24375" w:rsidRPr="00165AE0" w:rsidRDefault="006C47D9" w:rsidP="00706D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 w:rsidRPr="006C47D9">
        <w:rPr>
          <w:b/>
          <w:bCs/>
          <w:sz w:val="28"/>
          <w:szCs w:val="28"/>
        </w:rPr>
        <w:lastRenderedPageBreak/>
        <w:t>3.</w:t>
      </w:r>
      <w:r>
        <w:rPr>
          <w:b/>
          <w:bCs/>
          <w:sz w:val="28"/>
          <w:szCs w:val="28"/>
        </w:rPr>
        <w:t xml:space="preserve"> </w:t>
      </w:r>
      <w:r w:rsidRPr="006C47D9">
        <w:rPr>
          <w:b/>
          <w:bCs/>
          <w:sz w:val="28"/>
          <w:szCs w:val="28"/>
        </w:rPr>
        <w:t>УСЛОВИЯ РЕАЛИЗАЦИИ ПРИМЕРНОЙ АДАПТИРОВАННОЙ ПРОГРАММЫ УЧЕБНОЙ ДИСЦИПЛИНЫ</w:t>
      </w:r>
    </w:p>
    <w:p w:rsidR="00706DAD" w:rsidRPr="001614A4" w:rsidRDefault="00706DAD" w:rsidP="00706DAD">
      <w:pPr>
        <w:widowControl w:val="0"/>
        <w:ind w:firstLine="709"/>
        <w:jc w:val="both"/>
        <w:rPr>
          <w:lang w:eastAsia="ru-RU"/>
        </w:rPr>
      </w:pPr>
      <w:r w:rsidRPr="001614A4">
        <w:rPr>
          <w:lang w:eastAsia="ru-RU"/>
        </w:rPr>
        <w:t xml:space="preserve">Для качественной организации образовательного процесса для лиц с соматическими заболеваниями необходимо решать следующие задачи: </w:t>
      </w:r>
    </w:p>
    <w:p w:rsidR="00706DAD" w:rsidRPr="001614A4" w:rsidRDefault="00706DAD" w:rsidP="00706DAD">
      <w:pPr>
        <w:widowControl w:val="0"/>
        <w:numPr>
          <w:ilvl w:val="0"/>
          <w:numId w:val="9"/>
        </w:numPr>
        <w:ind w:left="426"/>
        <w:jc w:val="both"/>
        <w:rPr>
          <w:lang w:eastAsia="ru-RU"/>
        </w:rPr>
      </w:pPr>
      <w:r w:rsidRPr="001614A4">
        <w:rPr>
          <w:lang w:eastAsia="ru-RU"/>
        </w:rPr>
        <w:t xml:space="preserve">разработка технологий обучения студентов с соматическими заболеваниями; </w:t>
      </w:r>
    </w:p>
    <w:p w:rsidR="00706DAD" w:rsidRPr="001614A4" w:rsidRDefault="00706DAD" w:rsidP="00706DAD">
      <w:pPr>
        <w:widowControl w:val="0"/>
        <w:numPr>
          <w:ilvl w:val="0"/>
          <w:numId w:val="9"/>
        </w:numPr>
        <w:ind w:left="426"/>
        <w:jc w:val="both"/>
        <w:rPr>
          <w:lang w:eastAsia="ru-RU"/>
        </w:rPr>
      </w:pPr>
      <w:r w:rsidRPr="001614A4">
        <w:rPr>
          <w:lang w:eastAsia="ru-RU"/>
        </w:rPr>
        <w:t>использование технических средств обучения в соответствии с нозологией;</w:t>
      </w:r>
    </w:p>
    <w:p w:rsidR="00706DAD" w:rsidRPr="001614A4" w:rsidRDefault="00706DAD" w:rsidP="00706DAD">
      <w:pPr>
        <w:widowControl w:val="0"/>
        <w:numPr>
          <w:ilvl w:val="0"/>
          <w:numId w:val="9"/>
        </w:numPr>
        <w:ind w:left="426"/>
        <w:jc w:val="both"/>
        <w:rPr>
          <w:lang w:eastAsia="ru-RU"/>
        </w:rPr>
      </w:pPr>
      <w:r w:rsidRPr="001614A4">
        <w:rPr>
          <w:lang w:eastAsia="ru-RU"/>
        </w:rPr>
        <w:t>создание системы информационного обеспечения комплексной профессиональной, социальной и психологической адаптации обучающегося с соматическими заболеваниями;</w:t>
      </w:r>
    </w:p>
    <w:p w:rsidR="00706DAD" w:rsidRPr="001614A4" w:rsidRDefault="00706DAD" w:rsidP="00706DAD">
      <w:pPr>
        <w:widowControl w:val="0"/>
        <w:numPr>
          <w:ilvl w:val="0"/>
          <w:numId w:val="9"/>
        </w:numPr>
        <w:ind w:left="426"/>
        <w:jc w:val="both"/>
        <w:rPr>
          <w:lang w:eastAsia="ru-RU"/>
        </w:rPr>
      </w:pPr>
      <w:r w:rsidRPr="001614A4">
        <w:rPr>
          <w:lang w:eastAsia="ru-RU"/>
        </w:rPr>
        <w:t xml:space="preserve">повышение квалификации педагогических кадров в вопросах, касающихся инклюзивного образования лиц с соматическими заболеваниями. </w:t>
      </w:r>
    </w:p>
    <w:p w:rsidR="00706DAD" w:rsidRPr="001614A4" w:rsidRDefault="00706DAD" w:rsidP="00706DAD">
      <w:pPr>
        <w:widowControl w:val="0"/>
        <w:ind w:firstLine="709"/>
        <w:jc w:val="center"/>
        <w:rPr>
          <w:b/>
          <w:lang w:eastAsia="ru-RU"/>
        </w:rPr>
      </w:pPr>
      <w:r>
        <w:rPr>
          <w:b/>
          <w:lang w:eastAsia="ru-RU"/>
        </w:rPr>
        <w:t xml:space="preserve">3.1. </w:t>
      </w:r>
      <w:r w:rsidRPr="001614A4">
        <w:rPr>
          <w:b/>
          <w:lang w:eastAsia="ru-RU"/>
        </w:rPr>
        <w:t>Образовательные технологии</w:t>
      </w:r>
    </w:p>
    <w:p w:rsidR="00706DAD" w:rsidRPr="001614A4" w:rsidRDefault="00706DAD" w:rsidP="00706DAD">
      <w:pPr>
        <w:widowControl w:val="0"/>
        <w:ind w:firstLine="709"/>
        <w:jc w:val="both"/>
        <w:rPr>
          <w:lang w:eastAsia="ru-RU"/>
        </w:rPr>
      </w:pPr>
      <w:r w:rsidRPr="001614A4">
        <w:rPr>
          <w:lang w:eastAsia="ru-RU"/>
        </w:rPr>
        <w:t xml:space="preserve">В учебном процессе, помимо лекций, которые составляют более 50% аудиторных занятий, широко используются активные и интерактивные формы проведения занятий, что способствует формированию и развитию общих и профессиональных компетенций обучающихся. </w:t>
      </w:r>
    </w:p>
    <w:p w:rsidR="00706DAD" w:rsidRPr="001614A4" w:rsidRDefault="00706DAD" w:rsidP="00706DAD">
      <w:pPr>
        <w:widowControl w:val="0"/>
        <w:ind w:firstLine="709"/>
        <w:jc w:val="both"/>
        <w:rPr>
          <w:lang w:eastAsia="ru-RU"/>
        </w:rPr>
      </w:pPr>
      <w:r w:rsidRPr="001614A4">
        <w:rPr>
          <w:lang w:eastAsia="ru-RU"/>
        </w:rPr>
        <w:t xml:space="preserve">В соответствии с требованиями ФГОС СПО по реализации компетентностного подхода предусматривается использование в учебном процессе активных и интерактивных форм проведения занятий: использование электронных образовательных ресурсов, групповых дискуссий, деловых и ролевых игр, анализа производственных ситуаций с целью формирования и развития требуемых компетенций обучающихся. </w:t>
      </w:r>
    </w:p>
    <w:p w:rsidR="0086641E" w:rsidRPr="0086641E" w:rsidRDefault="0086641E" w:rsidP="0086641E">
      <w:pPr>
        <w:spacing w:after="120"/>
        <w:jc w:val="both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3.3 </w:t>
      </w:r>
      <w:r w:rsidRPr="0086641E">
        <w:rPr>
          <w:b/>
          <w:bCs/>
          <w:lang w:eastAsia="ru-RU"/>
        </w:rPr>
        <w:t>Требования к минимальному материально-техническому обеспечению</w:t>
      </w:r>
    </w:p>
    <w:p w:rsidR="0086641E" w:rsidRPr="0086641E" w:rsidRDefault="0086641E" w:rsidP="0086641E">
      <w:pPr>
        <w:ind w:firstLine="567"/>
        <w:jc w:val="both"/>
        <w:rPr>
          <w:bCs/>
          <w:lang w:eastAsia="ru-RU"/>
        </w:rPr>
      </w:pPr>
      <w:bookmarkStart w:id="0" w:name="_Hlk36973783"/>
      <w:r w:rsidRPr="0086641E">
        <w:rPr>
          <w:bCs/>
          <w:lang w:eastAsia="ru-RU"/>
        </w:rPr>
        <w:t>Реализация программы дисциплины требует наличия учебного кабинета  гуманитарных и социальных дисциплин.</w:t>
      </w:r>
    </w:p>
    <w:p w:rsidR="0086641E" w:rsidRPr="0086641E" w:rsidRDefault="0086641E" w:rsidP="0086641E">
      <w:pPr>
        <w:widowControl w:val="0"/>
        <w:overflowPunct w:val="0"/>
        <w:autoSpaceDE w:val="0"/>
        <w:autoSpaceDN w:val="0"/>
        <w:adjustRightInd w:val="0"/>
        <w:spacing w:line="269" w:lineRule="auto"/>
        <w:ind w:right="4740"/>
        <w:rPr>
          <w:b/>
          <w:lang w:eastAsia="ru-RU"/>
        </w:rPr>
      </w:pPr>
      <w:r w:rsidRPr="0086641E">
        <w:rPr>
          <w:b/>
          <w:lang w:eastAsia="ru-RU"/>
        </w:rPr>
        <w:t xml:space="preserve">Оборудование учебного кабинета: </w:t>
      </w:r>
    </w:p>
    <w:p w:rsidR="0086641E" w:rsidRPr="0086641E" w:rsidRDefault="0086641E" w:rsidP="0086641E">
      <w:pPr>
        <w:ind w:left="57" w:right="57"/>
        <w:jc w:val="both"/>
        <w:rPr>
          <w:bCs/>
          <w:lang w:eastAsia="ru-RU"/>
        </w:rPr>
      </w:pPr>
      <w:r w:rsidRPr="0086641E">
        <w:rPr>
          <w:bCs/>
          <w:lang w:eastAsia="ru-RU"/>
        </w:rPr>
        <w:t xml:space="preserve">рабочее место преподавателя, </w:t>
      </w:r>
    </w:p>
    <w:p w:rsidR="0086641E" w:rsidRPr="0086641E" w:rsidRDefault="0086641E" w:rsidP="0086641E">
      <w:pPr>
        <w:ind w:left="57" w:right="57"/>
        <w:jc w:val="both"/>
        <w:rPr>
          <w:bCs/>
          <w:lang w:eastAsia="ru-RU"/>
        </w:rPr>
      </w:pPr>
      <w:r w:rsidRPr="0086641E">
        <w:rPr>
          <w:bCs/>
          <w:lang w:eastAsia="ru-RU"/>
        </w:rPr>
        <w:t xml:space="preserve">парты, стулья  (в соответствие с численностью учебной группы), </w:t>
      </w:r>
    </w:p>
    <w:p w:rsidR="0086641E" w:rsidRPr="0086641E" w:rsidRDefault="0086641E" w:rsidP="0086641E">
      <w:pPr>
        <w:ind w:left="57" w:right="57"/>
        <w:jc w:val="both"/>
        <w:rPr>
          <w:bCs/>
          <w:lang w:eastAsia="ru-RU"/>
        </w:rPr>
      </w:pPr>
      <w:r w:rsidRPr="0086641E">
        <w:rPr>
          <w:bCs/>
          <w:lang w:eastAsia="ru-RU"/>
        </w:rPr>
        <w:t xml:space="preserve">меловая доска, </w:t>
      </w:r>
    </w:p>
    <w:p w:rsidR="0086641E" w:rsidRPr="0086641E" w:rsidRDefault="0086641E" w:rsidP="0086641E">
      <w:pPr>
        <w:ind w:left="57" w:right="57"/>
        <w:jc w:val="both"/>
        <w:rPr>
          <w:bCs/>
          <w:lang w:eastAsia="ru-RU"/>
        </w:rPr>
      </w:pPr>
      <w:r w:rsidRPr="0086641E">
        <w:rPr>
          <w:bCs/>
          <w:lang w:eastAsia="ru-RU"/>
        </w:rPr>
        <w:t xml:space="preserve">персональный компьютер с лицензионным программным обеспечением, </w:t>
      </w:r>
    </w:p>
    <w:p w:rsidR="0086641E" w:rsidRPr="0086641E" w:rsidRDefault="0086641E" w:rsidP="0086641E">
      <w:pPr>
        <w:ind w:left="57" w:right="57"/>
        <w:jc w:val="both"/>
        <w:rPr>
          <w:bCs/>
          <w:lang w:eastAsia="ru-RU"/>
        </w:rPr>
      </w:pPr>
      <w:r w:rsidRPr="0086641E">
        <w:rPr>
          <w:bCs/>
          <w:lang w:eastAsia="ru-RU"/>
        </w:rPr>
        <w:t xml:space="preserve">мультимедиа проектор, </w:t>
      </w:r>
    </w:p>
    <w:p w:rsidR="0086641E" w:rsidRPr="0086641E" w:rsidRDefault="0086641E" w:rsidP="0086641E">
      <w:pPr>
        <w:ind w:left="57" w:right="57"/>
        <w:jc w:val="both"/>
        <w:rPr>
          <w:bCs/>
          <w:lang w:eastAsia="ru-RU"/>
        </w:rPr>
      </w:pPr>
      <w:r w:rsidRPr="0086641E">
        <w:rPr>
          <w:bCs/>
          <w:lang w:eastAsia="ru-RU"/>
        </w:rPr>
        <w:t xml:space="preserve">экран, </w:t>
      </w:r>
    </w:p>
    <w:p w:rsidR="0086641E" w:rsidRPr="0086641E" w:rsidRDefault="0086641E" w:rsidP="0086641E">
      <w:pPr>
        <w:ind w:left="57" w:right="57"/>
        <w:jc w:val="both"/>
        <w:rPr>
          <w:bCs/>
          <w:lang w:eastAsia="ru-RU"/>
        </w:rPr>
      </w:pPr>
      <w:r w:rsidRPr="0086641E">
        <w:rPr>
          <w:bCs/>
          <w:lang w:eastAsia="ru-RU"/>
        </w:rPr>
        <w:t xml:space="preserve">лазерная указка, </w:t>
      </w:r>
    </w:p>
    <w:p w:rsidR="0086641E" w:rsidRPr="0086641E" w:rsidRDefault="0086641E" w:rsidP="0086641E">
      <w:pPr>
        <w:ind w:left="57" w:right="57"/>
        <w:jc w:val="both"/>
        <w:rPr>
          <w:bCs/>
          <w:lang w:eastAsia="ru-RU"/>
        </w:rPr>
      </w:pPr>
      <w:r w:rsidRPr="0086641E">
        <w:rPr>
          <w:bCs/>
          <w:lang w:eastAsia="ru-RU"/>
        </w:rPr>
        <w:t>шкафы для хранения учебных материалов по предмету.</w:t>
      </w:r>
    </w:p>
    <w:p w:rsidR="0086641E" w:rsidRPr="0086641E" w:rsidRDefault="0086641E" w:rsidP="0086641E">
      <w:pPr>
        <w:ind w:left="57" w:right="57"/>
        <w:jc w:val="both"/>
        <w:rPr>
          <w:b/>
          <w:lang w:eastAsia="ru-RU"/>
        </w:rPr>
      </w:pPr>
      <w:r w:rsidRPr="0086641E">
        <w:rPr>
          <w:b/>
          <w:lang w:eastAsia="ru-RU"/>
        </w:rPr>
        <w:t>Рабочее место инвалида с нарушением слуха:</w:t>
      </w:r>
    </w:p>
    <w:p w:rsidR="0086641E" w:rsidRPr="0086641E" w:rsidRDefault="0086641E" w:rsidP="0086641E">
      <w:pPr>
        <w:shd w:val="clear" w:color="auto" w:fill="FFFFFF"/>
        <w:tabs>
          <w:tab w:val="left" w:pos="240"/>
        </w:tabs>
        <w:ind w:firstLine="238"/>
        <w:jc w:val="both"/>
        <w:rPr>
          <w:bCs/>
          <w:lang w:eastAsia="ru-RU"/>
        </w:rPr>
      </w:pPr>
      <w:r w:rsidRPr="0086641E">
        <w:rPr>
          <w:bCs/>
          <w:lang w:eastAsia="ru-RU"/>
        </w:rPr>
        <w:t>Специально организованное рабочее место для инвалида с нарушением слуха (см. пояснительную записку).</w:t>
      </w:r>
    </w:p>
    <w:p w:rsidR="0086641E" w:rsidRPr="0086641E" w:rsidRDefault="0086641E" w:rsidP="0086641E">
      <w:pPr>
        <w:shd w:val="clear" w:color="auto" w:fill="FFFFFF"/>
        <w:tabs>
          <w:tab w:val="left" w:pos="240"/>
        </w:tabs>
        <w:jc w:val="both"/>
        <w:rPr>
          <w:bCs/>
          <w:lang w:eastAsia="ru-RU"/>
        </w:rPr>
      </w:pPr>
      <w:r w:rsidRPr="0086641E">
        <w:rPr>
          <w:b/>
          <w:lang w:eastAsia="ru-RU"/>
        </w:rPr>
        <w:t xml:space="preserve">    </w:t>
      </w:r>
      <w:r w:rsidRPr="0086641E">
        <w:rPr>
          <w:bCs/>
          <w:lang w:eastAsia="ru-RU"/>
        </w:rPr>
        <w:t>Программно-аппаратный комплекс для обучающихся с нарушениями слуха:</w:t>
      </w:r>
    </w:p>
    <w:p w:rsidR="0086641E" w:rsidRPr="0086641E" w:rsidRDefault="0086641E" w:rsidP="0086641E">
      <w:pPr>
        <w:widowControl w:val="0"/>
        <w:suppressAutoHyphens/>
        <w:autoSpaceDE w:val="0"/>
        <w:ind w:firstLine="540"/>
        <w:jc w:val="both"/>
        <w:rPr>
          <w:rFonts w:eastAsia="Arial"/>
        </w:rPr>
      </w:pPr>
      <w:r w:rsidRPr="0086641E">
        <w:rPr>
          <w:rFonts w:eastAsia="Arial"/>
        </w:rPr>
        <w:t>- персональный компьютер с широкоформатным монитором, мышкой, клавиатурой, усиленной беспроводной гарнитурой для слабослышащих и индукционной системой.</w:t>
      </w:r>
      <w:r w:rsidRPr="0086641E">
        <w:rPr>
          <w:rFonts w:eastAsia="Arial"/>
        </w:rPr>
        <w:br/>
        <w:t xml:space="preserve">      Специальные технические средства:</w:t>
      </w:r>
    </w:p>
    <w:p w:rsidR="0086641E" w:rsidRPr="0086641E" w:rsidRDefault="0086641E" w:rsidP="0086641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160" w:line="259" w:lineRule="auto"/>
        <w:ind w:left="851"/>
        <w:jc w:val="both"/>
        <w:rPr>
          <w:rFonts w:eastAsia="Arial"/>
        </w:rPr>
      </w:pPr>
      <w:r w:rsidRPr="0086641E">
        <w:rPr>
          <w:rFonts w:eastAsia="Arial"/>
        </w:rPr>
        <w:t>Мобильный радиокласс или мобильный радиокласс на основе FM-системы</w:t>
      </w:r>
    </w:p>
    <w:p w:rsidR="0086641E" w:rsidRPr="0086641E" w:rsidRDefault="0086641E" w:rsidP="0086641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160" w:line="259" w:lineRule="auto"/>
        <w:ind w:left="851"/>
        <w:jc w:val="both"/>
        <w:rPr>
          <w:rFonts w:eastAsia="Arial"/>
        </w:rPr>
      </w:pPr>
      <w:r w:rsidRPr="0086641E">
        <w:rPr>
          <w:rFonts w:eastAsia="Arial"/>
        </w:rPr>
        <w:t>Акустическая система (Система свободного звукового поля)</w:t>
      </w:r>
    </w:p>
    <w:p w:rsidR="0086641E" w:rsidRPr="0086641E" w:rsidRDefault="0086641E" w:rsidP="0086641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160" w:line="259" w:lineRule="auto"/>
        <w:ind w:left="851"/>
        <w:jc w:val="both"/>
        <w:rPr>
          <w:rFonts w:eastAsia="Arial"/>
        </w:rPr>
      </w:pPr>
      <w:r w:rsidRPr="0086641E">
        <w:rPr>
          <w:rFonts w:eastAsia="Arial"/>
        </w:rPr>
        <w:t>Информационная индукционная система</w:t>
      </w:r>
    </w:p>
    <w:p w:rsidR="0086641E" w:rsidRPr="0086641E" w:rsidRDefault="0086641E" w:rsidP="0086641E">
      <w:pPr>
        <w:widowControl w:val="0"/>
        <w:suppressAutoHyphens/>
        <w:autoSpaceDE w:val="0"/>
        <w:ind w:firstLine="540"/>
        <w:jc w:val="both"/>
        <w:rPr>
          <w:rFonts w:eastAsia="Arial"/>
        </w:rPr>
      </w:pPr>
      <w:r w:rsidRPr="0086641E">
        <w:rPr>
          <w:rFonts w:eastAsia="Arial"/>
        </w:rPr>
        <w:t>Рекомендуемый комплект оснащения учебной аудитории, в которой обучаются студенты с нарушением слуха: радиокласс,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:rsidR="0086641E" w:rsidRPr="0086641E" w:rsidRDefault="0086641E" w:rsidP="0086641E">
      <w:pPr>
        <w:widowControl w:val="0"/>
        <w:suppressAutoHyphens/>
        <w:autoSpaceDE w:val="0"/>
        <w:ind w:firstLine="540"/>
        <w:jc w:val="both"/>
        <w:rPr>
          <w:rFonts w:eastAsia="Arial"/>
        </w:rPr>
      </w:pPr>
    </w:p>
    <w:bookmarkEnd w:id="0"/>
    <w:p w:rsidR="0086641E" w:rsidRPr="0086641E" w:rsidRDefault="0086641E" w:rsidP="0086641E">
      <w:pPr>
        <w:spacing w:after="120"/>
        <w:jc w:val="both"/>
        <w:rPr>
          <w:b/>
          <w:bCs/>
          <w:lang w:eastAsia="ru-RU"/>
        </w:rPr>
      </w:pPr>
    </w:p>
    <w:p w:rsidR="0086641E" w:rsidRPr="0086641E" w:rsidRDefault="0086641E" w:rsidP="0086641E">
      <w:pPr>
        <w:spacing w:after="160" w:line="360" w:lineRule="auto"/>
        <w:jc w:val="both"/>
        <w:rPr>
          <w:rFonts w:eastAsia="Calibri"/>
          <w:lang w:eastAsia="en-US"/>
        </w:rPr>
      </w:pPr>
    </w:p>
    <w:p w:rsidR="00E24375" w:rsidRPr="00706DAD" w:rsidRDefault="00E24375" w:rsidP="00706DAD">
      <w:pPr>
        <w:widowControl w:val="0"/>
        <w:ind w:firstLine="709"/>
        <w:jc w:val="center"/>
        <w:rPr>
          <w:b/>
          <w:lang w:eastAsia="ru-RU"/>
        </w:rPr>
      </w:pPr>
      <w:r w:rsidRPr="00706DAD">
        <w:rPr>
          <w:b/>
          <w:lang w:eastAsia="ru-RU"/>
        </w:rPr>
        <w:lastRenderedPageBreak/>
        <w:t>3.4 Информационное обеспечение обучения</w:t>
      </w:r>
    </w:p>
    <w:p w:rsidR="00706DAD" w:rsidRDefault="00E24375" w:rsidP="00706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28"/>
        </w:rPr>
      </w:pPr>
      <w:r w:rsidRPr="00706DAD">
        <w:rPr>
          <w:b/>
          <w:bCs/>
          <w:szCs w:val="28"/>
        </w:rPr>
        <w:t>Рекомендуемый перечень учебных изданий, Интернет-ресурсов, дополнительной литературы</w:t>
      </w:r>
    </w:p>
    <w:p w:rsidR="00E24375" w:rsidRPr="00706DAD" w:rsidRDefault="00E24375" w:rsidP="00706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706DAD">
        <w:rPr>
          <w:b/>
          <w:szCs w:val="28"/>
        </w:rPr>
        <w:t>Основные источники:</w:t>
      </w:r>
    </w:p>
    <w:p w:rsidR="00E24375" w:rsidRPr="00706DAD" w:rsidRDefault="00E24375" w:rsidP="00706DAD">
      <w:pPr>
        <w:keepNext/>
        <w:numPr>
          <w:ilvl w:val="0"/>
          <w:numId w:val="12"/>
        </w:numPr>
        <w:autoSpaceDE w:val="0"/>
        <w:autoSpaceDN w:val="0"/>
        <w:outlineLvl w:val="0"/>
      </w:pPr>
      <w:r w:rsidRPr="00706DAD">
        <w:t xml:space="preserve">Горелов А.А. Основы философии: Учеб.пособие для студ. сред. проф. учеб. </w:t>
      </w:r>
      <w:r w:rsidR="00706DAD" w:rsidRPr="00706DAD">
        <w:t>Заведений. –</w:t>
      </w:r>
      <w:r w:rsidRPr="00706DAD">
        <w:t xml:space="preserve"> М.: Изд.центр «Академия», 2018.-320 с.</w:t>
      </w:r>
    </w:p>
    <w:p w:rsidR="00E24375" w:rsidRPr="00706DAD" w:rsidRDefault="00E24375" w:rsidP="00706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706DAD">
        <w:rPr>
          <w:b/>
          <w:szCs w:val="28"/>
        </w:rPr>
        <w:t>Дополнительные источники:</w:t>
      </w:r>
    </w:p>
    <w:p w:rsidR="00E24375" w:rsidRPr="00706DAD" w:rsidRDefault="00E24375" w:rsidP="00CD65F9">
      <w:pPr>
        <w:keepNext/>
        <w:numPr>
          <w:ilvl w:val="0"/>
          <w:numId w:val="13"/>
        </w:numPr>
        <w:autoSpaceDE w:val="0"/>
        <w:autoSpaceDN w:val="0"/>
        <w:outlineLvl w:val="0"/>
      </w:pPr>
      <w:r w:rsidRPr="00706DAD">
        <w:t>Миронов В.В. Философия: учеб.-М.: ТК Велби, Изд-во Проспект, 2008.-    240с.</w:t>
      </w:r>
    </w:p>
    <w:p w:rsidR="00E24375" w:rsidRPr="00706DAD" w:rsidRDefault="00E24375" w:rsidP="004E1AE5">
      <w:pPr>
        <w:keepNext/>
        <w:numPr>
          <w:ilvl w:val="0"/>
          <w:numId w:val="13"/>
        </w:numPr>
        <w:autoSpaceDE w:val="0"/>
        <w:autoSpaceDN w:val="0"/>
        <w:outlineLvl w:val="0"/>
      </w:pPr>
      <w:r w:rsidRPr="00706DAD">
        <w:t xml:space="preserve">Канке В.А. Основы философии: Учебник для студентов средних специальных </w:t>
      </w:r>
      <w:r w:rsidR="00706DAD" w:rsidRPr="00706DAD">
        <w:t>заведений. -</w:t>
      </w:r>
      <w:r w:rsidRPr="00706DAD">
        <w:t xml:space="preserve"> М.: Логос, 2009.-288с.</w:t>
      </w:r>
    </w:p>
    <w:p w:rsidR="00E24375" w:rsidRPr="00706DAD" w:rsidRDefault="00E24375" w:rsidP="002D1038">
      <w:pPr>
        <w:keepNext/>
        <w:numPr>
          <w:ilvl w:val="0"/>
          <w:numId w:val="13"/>
        </w:numPr>
        <w:autoSpaceDE w:val="0"/>
        <w:autoSpaceDN w:val="0"/>
        <w:outlineLvl w:val="0"/>
      </w:pPr>
      <w:r w:rsidRPr="00706DAD">
        <w:t>Кохановский В.П. Основы философии: учебник для студентов учреждений</w:t>
      </w:r>
      <w:r w:rsidR="00706DAD">
        <w:t xml:space="preserve"> </w:t>
      </w:r>
      <w:r w:rsidRPr="00706DAD">
        <w:t>СПО.- 5-е изд.- Ростов-на-Дону: Феникс, 2007.- 320с.</w:t>
      </w:r>
    </w:p>
    <w:p w:rsidR="00E24375" w:rsidRPr="00706DAD" w:rsidRDefault="00E24375" w:rsidP="00706DAD">
      <w:pPr>
        <w:keepNext/>
        <w:numPr>
          <w:ilvl w:val="0"/>
          <w:numId w:val="13"/>
        </w:numPr>
        <w:autoSpaceDE w:val="0"/>
        <w:autoSpaceDN w:val="0"/>
        <w:outlineLvl w:val="0"/>
      </w:pPr>
      <w:r w:rsidRPr="00706DAD">
        <w:t>Философия: учебник/А.Г.Спиркин.-2-е изд.М.: Гардарики, 2008.-736с.</w:t>
      </w:r>
    </w:p>
    <w:p w:rsidR="00E24375" w:rsidRPr="00706DAD" w:rsidRDefault="00E24375" w:rsidP="00F8315D">
      <w:pPr>
        <w:keepNext/>
        <w:numPr>
          <w:ilvl w:val="0"/>
          <w:numId w:val="13"/>
        </w:numPr>
        <w:autoSpaceDE w:val="0"/>
        <w:autoSpaceDN w:val="0"/>
        <w:outlineLvl w:val="0"/>
      </w:pPr>
      <w:r w:rsidRPr="00706DAD">
        <w:t xml:space="preserve">Философия: учебное пособие для ВУЗ./отв.ред. В.П.Кохановский.-Изд. 18-е.-Ростов н/Д: Феникс, 2008.574с.                                                                                                                </w:t>
      </w:r>
    </w:p>
    <w:p w:rsidR="00E24375" w:rsidRPr="00706DAD" w:rsidRDefault="00E24375" w:rsidP="00706DAD">
      <w:pPr>
        <w:keepNext/>
        <w:numPr>
          <w:ilvl w:val="0"/>
          <w:numId w:val="13"/>
        </w:numPr>
        <w:autoSpaceDE w:val="0"/>
        <w:autoSpaceDN w:val="0"/>
        <w:outlineLvl w:val="0"/>
      </w:pPr>
      <w:r w:rsidRPr="00706DAD">
        <w:t>Философия. Справочник студента.- М, «АСТ», 2007 г.</w:t>
      </w:r>
    </w:p>
    <w:p w:rsidR="00E24375" w:rsidRPr="00706DAD" w:rsidRDefault="00E24375" w:rsidP="004931FC">
      <w:pPr>
        <w:keepNext/>
        <w:numPr>
          <w:ilvl w:val="0"/>
          <w:numId w:val="13"/>
        </w:numPr>
        <w:autoSpaceDE w:val="0"/>
        <w:autoSpaceDN w:val="0"/>
        <w:outlineLvl w:val="0"/>
      </w:pPr>
      <w:r w:rsidRPr="00706DAD">
        <w:t>Кондрашов В.А. Новейший философский словарь, изд. 2-е- Ростов н/Д:,Феникс, 2008.-672с.</w:t>
      </w:r>
    </w:p>
    <w:p w:rsidR="00E24375" w:rsidRPr="00706DAD" w:rsidRDefault="00E24375" w:rsidP="00706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706DAD">
        <w:rPr>
          <w:b/>
          <w:szCs w:val="28"/>
        </w:rPr>
        <w:t>Интернет – ресурсы:</w:t>
      </w:r>
    </w:p>
    <w:p w:rsidR="00E24375" w:rsidRPr="00706DAD" w:rsidRDefault="00E50C7F" w:rsidP="00706DAD">
      <w:pPr>
        <w:keepNext/>
        <w:numPr>
          <w:ilvl w:val="0"/>
          <w:numId w:val="14"/>
        </w:numPr>
        <w:autoSpaceDE w:val="0"/>
        <w:autoSpaceDN w:val="0"/>
        <w:outlineLvl w:val="0"/>
      </w:pPr>
      <w:r>
        <w:t>-</w:t>
      </w:r>
      <w:hyperlink r:id="rId9" w:history="1">
        <w:r w:rsidR="00E24375" w:rsidRPr="00706DAD">
          <w:t>http://www.alleng.ru/edu/philos1.htm</w:t>
        </w:r>
      </w:hyperlink>
    </w:p>
    <w:p w:rsidR="00E24375" w:rsidRPr="00706DAD" w:rsidRDefault="000310B9" w:rsidP="00706DAD">
      <w:pPr>
        <w:keepNext/>
        <w:numPr>
          <w:ilvl w:val="0"/>
          <w:numId w:val="14"/>
        </w:numPr>
        <w:autoSpaceDE w:val="0"/>
        <w:autoSpaceDN w:val="0"/>
        <w:outlineLvl w:val="0"/>
      </w:pPr>
      <w:hyperlink r:id="rId10" w:history="1">
        <w:r w:rsidR="00E24375" w:rsidRPr="00706DAD">
          <w:t>http://www.mavicanet.com/directory/rus/23135.html</w:t>
        </w:r>
      </w:hyperlink>
    </w:p>
    <w:p w:rsidR="00E24375" w:rsidRPr="00706DAD" w:rsidRDefault="000310B9" w:rsidP="00706DAD">
      <w:pPr>
        <w:keepNext/>
        <w:numPr>
          <w:ilvl w:val="0"/>
          <w:numId w:val="14"/>
        </w:numPr>
        <w:autoSpaceDE w:val="0"/>
        <w:autoSpaceDN w:val="0"/>
        <w:outlineLvl w:val="0"/>
      </w:pPr>
      <w:hyperlink r:id="rId11" w:anchor="10" w:history="1">
        <w:r w:rsidR="00E24375" w:rsidRPr="00706DAD">
          <w:t>http://www.aonb.ru/iatp/guide/nauka.html#10</w:t>
        </w:r>
      </w:hyperlink>
    </w:p>
    <w:p w:rsidR="00E24375" w:rsidRPr="00706DAD" w:rsidRDefault="000310B9" w:rsidP="00706DAD">
      <w:pPr>
        <w:keepNext/>
        <w:numPr>
          <w:ilvl w:val="0"/>
          <w:numId w:val="14"/>
        </w:numPr>
        <w:autoSpaceDE w:val="0"/>
        <w:autoSpaceDN w:val="0"/>
        <w:outlineLvl w:val="0"/>
      </w:pPr>
      <w:hyperlink r:id="rId12" w:history="1">
        <w:r w:rsidR="00E24375" w:rsidRPr="00706DAD">
          <w:t>http://edu-navigator.ru/res/14872/</w:t>
        </w:r>
      </w:hyperlink>
    </w:p>
    <w:p w:rsidR="00E24375" w:rsidRPr="00706DAD" w:rsidRDefault="000310B9" w:rsidP="00706DAD">
      <w:pPr>
        <w:keepNext/>
        <w:numPr>
          <w:ilvl w:val="0"/>
          <w:numId w:val="14"/>
        </w:numPr>
        <w:autoSpaceDE w:val="0"/>
        <w:autoSpaceDN w:val="0"/>
        <w:outlineLvl w:val="0"/>
      </w:pPr>
      <w:hyperlink r:id="rId13" w:history="1">
        <w:r w:rsidR="00E24375" w:rsidRPr="00706DAD">
          <w:t>http://www.internet-biblioteka.ru/philosophy</w:t>
        </w:r>
      </w:hyperlink>
    </w:p>
    <w:p w:rsidR="00073F7F" w:rsidRDefault="00E24375" w:rsidP="00073F7F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bCs/>
          <w:caps/>
          <w:sz w:val="28"/>
          <w:szCs w:val="28"/>
        </w:rPr>
        <w:br w:type="page"/>
      </w:r>
      <w:r w:rsidR="00073F7F" w:rsidRPr="00682993">
        <w:rPr>
          <w:b/>
          <w:sz w:val="28"/>
          <w:szCs w:val="28"/>
        </w:rPr>
        <w:lastRenderedPageBreak/>
        <w:t>4</w:t>
      </w:r>
      <w:r w:rsidR="00073F7F">
        <w:rPr>
          <w:b/>
          <w:sz w:val="28"/>
          <w:szCs w:val="28"/>
        </w:rPr>
        <w:t xml:space="preserve">. </w:t>
      </w:r>
      <w:r w:rsidR="00073F7F" w:rsidRPr="001614A4">
        <w:t xml:space="preserve"> </w:t>
      </w:r>
      <w:r w:rsidR="00073F7F" w:rsidRPr="001614A4">
        <w:rPr>
          <w:b/>
          <w:sz w:val="28"/>
          <w:szCs w:val="28"/>
        </w:rPr>
        <w:t xml:space="preserve">КОНТРОЛЬ И ОЦЕНКА РЕЗУЛЬТАТОВ ОСВОЕНИЯ </w:t>
      </w:r>
      <w:bookmarkStart w:id="1" w:name="_GoBack"/>
      <w:bookmarkEnd w:id="1"/>
      <w:r w:rsidR="00073F7F" w:rsidRPr="001614A4">
        <w:rPr>
          <w:b/>
          <w:sz w:val="28"/>
          <w:szCs w:val="28"/>
        </w:rPr>
        <w:t>ПРОГРАММЫ АДАПТИРОВАННОЙ УЧЕБНОЙ ДИСЦИПЛИНЫ</w:t>
      </w:r>
      <w:r w:rsidR="00073F7F">
        <w:rPr>
          <w:b/>
          <w:sz w:val="28"/>
          <w:szCs w:val="28"/>
        </w:rPr>
        <w:t xml:space="preserve"> </w:t>
      </w:r>
    </w:p>
    <w:p w:rsidR="00073F7F" w:rsidRPr="00243206" w:rsidRDefault="00073F7F" w:rsidP="00073F7F">
      <w:pPr>
        <w:widowControl w:val="0"/>
        <w:spacing w:line="276" w:lineRule="auto"/>
        <w:ind w:firstLine="709"/>
        <w:jc w:val="both"/>
        <w:rPr>
          <w:lang w:eastAsia="ru-RU"/>
        </w:rPr>
      </w:pPr>
      <w:r w:rsidRPr="00243206">
        <w:rPr>
          <w:lang w:eastAsia="ru-RU"/>
        </w:rPr>
        <w:t>Контроль и оценка результатов освоения профессионального модуля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073F7F" w:rsidRPr="00243206" w:rsidRDefault="00073F7F" w:rsidP="00073F7F">
      <w:pPr>
        <w:widowControl w:val="0"/>
        <w:ind w:firstLine="709"/>
        <w:jc w:val="both"/>
        <w:rPr>
          <w:lang w:eastAsia="ru-RU"/>
        </w:rPr>
      </w:pPr>
      <w:r w:rsidRPr="00243206">
        <w:rPr>
          <w:lang w:eastAsia="ru-RU"/>
        </w:rPr>
        <w:t>При необходимости обучающимся предоставляется дополнительное время для подготовки ответа при прохождении промежуточной аттестации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7"/>
        <w:gridCol w:w="2977"/>
        <w:gridCol w:w="2835"/>
      </w:tblGrid>
      <w:tr w:rsidR="00E24375" w:rsidRPr="00D141EC" w:rsidTr="00073F7F">
        <w:tc>
          <w:tcPr>
            <w:tcW w:w="4217" w:type="dxa"/>
          </w:tcPr>
          <w:p w:rsidR="00E24375" w:rsidRPr="00D141EC" w:rsidRDefault="00E24375" w:rsidP="00797541">
            <w:r w:rsidRPr="008E4FED">
              <w:rPr>
                <w:b/>
                <w:bCs/>
                <w:i/>
                <w:iCs/>
                <w:color w:val="000000"/>
                <w:w w:val="101"/>
                <w:lang w:eastAsia="ru-RU"/>
              </w:rPr>
              <w:t>Р</w:t>
            </w:r>
            <w:r w:rsidRPr="008E4FED">
              <w:rPr>
                <w:b/>
                <w:bCs/>
                <w:i/>
                <w:iCs/>
                <w:color w:val="000000"/>
                <w:spacing w:val="-2"/>
                <w:w w:val="101"/>
                <w:lang w:eastAsia="ru-RU"/>
              </w:rPr>
              <w:t>е</w:t>
            </w:r>
            <w:r w:rsidRPr="008E4FED">
              <w:rPr>
                <w:b/>
                <w:bCs/>
                <w:i/>
                <w:iCs/>
                <w:color w:val="000000"/>
                <w:lang w:eastAsia="ru-RU"/>
              </w:rPr>
              <w:t>з</w:t>
            </w:r>
            <w:r w:rsidRPr="008E4FED">
              <w:rPr>
                <w:b/>
                <w:bCs/>
                <w:i/>
                <w:iCs/>
                <w:color w:val="000000"/>
                <w:spacing w:val="-2"/>
                <w:w w:val="101"/>
                <w:lang w:eastAsia="ru-RU"/>
              </w:rPr>
              <w:t>у</w:t>
            </w:r>
            <w:r w:rsidRPr="008E4FED">
              <w:rPr>
                <w:b/>
                <w:bCs/>
                <w:i/>
                <w:iCs/>
                <w:color w:val="000000"/>
                <w:lang w:eastAsia="ru-RU"/>
              </w:rPr>
              <w:t>ль</w:t>
            </w:r>
            <w:r w:rsidRPr="008E4FED">
              <w:rPr>
                <w:b/>
                <w:bCs/>
                <w:i/>
                <w:iCs/>
                <w:color w:val="000000"/>
                <w:spacing w:val="-2"/>
                <w:lang w:eastAsia="ru-RU"/>
              </w:rPr>
              <w:t>т</w:t>
            </w:r>
            <w:r w:rsidRPr="008E4FED">
              <w:rPr>
                <w:b/>
                <w:bCs/>
                <w:i/>
                <w:iCs/>
                <w:color w:val="000000"/>
                <w:lang w:eastAsia="ru-RU"/>
              </w:rPr>
              <w:t>а</w:t>
            </w:r>
            <w:r w:rsidRPr="008E4FED">
              <w:rPr>
                <w:b/>
                <w:bCs/>
                <w:i/>
                <w:iCs/>
                <w:color w:val="000000"/>
                <w:spacing w:val="-3"/>
                <w:lang w:eastAsia="ru-RU"/>
              </w:rPr>
              <w:t>т</w:t>
            </w:r>
            <w:r w:rsidRPr="008E4FED">
              <w:rPr>
                <w:b/>
                <w:bCs/>
                <w:i/>
                <w:iCs/>
                <w:color w:val="000000"/>
                <w:w w:val="101"/>
                <w:lang w:eastAsia="ru-RU"/>
              </w:rPr>
              <w:t xml:space="preserve">ы </w:t>
            </w:r>
            <w:r w:rsidRPr="008E4FED">
              <w:rPr>
                <w:b/>
                <w:bCs/>
                <w:i/>
                <w:iCs/>
                <w:color w:val="000000"/>
                <w:lang w:eastAsia="ru-RU"/>
              </w:rPr>
              <w:t>об</w:t>
            </w:r>
            <w:r w:rsidRPr="008E4FED">
              <w:rPr>
                <w:b/>
                <w:bCs/>
                <w:i/>
                <w:iCs/>
                <w:color w:val="000000"/>
                <w:w w:val="101"/>
                <w:lang w:eastAsia="ru-RU"/>
              </w:rPr>
              <w:t>уч</w:t>
            </w:r>
            <w:r w:rsidRPr="008E4FED">
              <w:rPr>
                <w:b/>
                <w:bCs/>
                <w:i/>
                <w:iCs/>
                <w:color w:val="000000"/>
                <w:spacing w:val="-2"/>
                <w:w w:val="101"/>
                <w:lang w:eastAsia="ru-RU"/>
              </w:rPr>
              <w:t>е</w:t>
            </w:r>
            <w:r w:rsidRPr="008E4FED">
              <w:rPr>
                <w:b/>
                <w:bCs/>
                <w:i/>
                <w:iCs/>
                <w:color w:val="000000"/>
                <w:lang w:eastAsia="ru-RU"/>
              </w:rPr>
              <w:t>н</w:t>
            </w:r>
            <w:r w:rsidRPr="008E4FED">
              <w:rPr>
                <w:b/>
                <w:bCs/>
                <w:i/>
                <w:iCs/>
                <w:color w:val="000000"/>
                <w:spacing w:val="2"/>
                <w:lang w:eastAsia="ru-RU"/>
              </w:rPr>
              <w:t>и</w:t>
            </w:r>
            <w:r w:rsidRPr="008E4FED">
              <w:rPr>
                <w:b/>
                <w:bCs/>
                <w:i/>
                <w:iCs/>
                <w:color w:val="000000"/>
                <w:lang w:eastAsia="ru-RU"/>
              </w:rPr>
              <w:t>я</w:t>
            </w:r>
          </w:p>
        </w:tc>
        <w:tc>
          <w:tcPr>
            <w:tcW w:w="2977" w:type="dxa"/>
          </w:tcPr>
          <w:p w:rsidR="00E24375" w:rsidRPr="00D141EC" w:rsidRDefault="00E24375" w:rsidP="00797541">
            <w:r w:rsidRPr="008E4FED">
              <w:rPr>
                <w:b/>
                <w:bCs/>
                <w:i/>
                <w:iCs/>
                <w:color w:val="000000"/>
                <w:lang w:eastAsia="ru-RU"/>
              </w:rPr>
              <w:t>Кр</w:t>
            </w:r>
            <w:r w:rsidRPr="008E4FED">
              <w:rPr>
                <w:b/>
                <w:bCs/>
                <w:i/>
                <w:iCs/>
                <w:color w:val="000000"/>
                <w:spacing w:val="1"/>
                <w:lang w:eastAsia="ru-RU"/>
              </w:rPr>
              <w:t>и</w:t>
            </w:r>
            <w:r w:rsidRPr="008E4FED">
              <w:rPr>
                <w:b/>
                <w:bCs/>
                <w:i/>
                <w:iCs/>
                <w:color w:val="000000"/>
                <w:spacing w:val="-2"/>
                <w:lang w:eastAsia="ru-RU"/>
              </w:rPr>
              <w:t>т</w:t>
            </w:r>
            <w:r w:rsidRPr="008E4FED">
              <w:rPr>
                <w:b/>
                <w:bCs/>
                <w:i/>
                <w:iCs/>
                <w:color w:val="000000"/>
                <w:spacing w:val="-1"/>
                <w:w w:val="101"/>
                <w:lang w:eastAsia="ru-RU"/>
              </w:rPr>
              <w:t>е</w:t>
            </w:r>
            <w:r w:rsidRPr="008E4FED">
              <w:rPr>
                <w:b/>
                <w:bCs/>
                <w:i/>
                <w:iCs/>
                <w:color w:val="000000"/>
                <w:lang w:eastAsia="ru-RU"/>
              </w:rPr>
              <w:t>р</w:t>
            </w:r>
            <w:r w:rsidRPr="008E4FED">
              <w:rPr>
                <w:b/>
                <w:bCs/>
                <w:i/>
                <w:iCs/>
                <w:color w:val="000000"/>
                <w:spacing w:val="1"/>
                <w:lang w:eastAsia="ru-RU"/>
              </w:rPr>
              <w:t>и</w:t>
            </w:r>
            <w:r w:rsidRPr="008E4FED">
              <w:rPr>
                <w:b/>
                <w:bCs/>
                <w:i/>
                <w:iCs/>
                <w:color w:val="000000"/>
                <w:lang w:eastAsia="ru-RU"/>
              </w:rPr>
              <w:t xml:space="preserve">и </w:t>
            </w:r>
            <w:r w:rsidRPr="008E4FED">
              <w:rPr>
                <w:b/>
                <w:bCs/>
                <w:i/>
                <w:iCs/>
                <w:color w:val="000000"/>
                <w:spacing w:val="-4"/>
                <w:lang w:eastAsia="ru-RU"/>
              </w:rPr>
              <w:t>о</w:t>
            </w:r>
            <w:r w:rsidRPr="008E4FED">
              <w:rPr>
                <w:b/>
                <w:bCs/>
                <w:i/>
                <w:iCs/>
                <w:color w:val="000000"/>
                <w:spacing w:val="1"/>
                <w:lang w:eastAsia="ru-RU"/>
              </w:rPr>
              <w:t>ц</w:t>
            </w:r>
            <w:r w:rsidRPr="008E4FED">
              <w:rPr>
                <w:b/>
                <w:bCs/>
                <w:i/>
                <w:iCs/>
                <w:color w:val="000000"/>
                <w:spacing w:val="-1"/>
                <w:w w:val="101"/>
                <w:lang w:eastAsia="ru-RU"/>
              </w:rPr>
              <w:t>е</w:t>
            </w:r>
            <w:r w:rsidRPr="008E4FED">
              <w:rPr>
                <w:b/>
                <w:bCs/>
                <w:i/>
                <w:iCs/>
                <w:color w:val="000000"/>
                <w:spacing w:val="1"/>
                <w:lang w:eastAsia="ru-RU"/>
              </w:rPr>
              <w:t>н</w:t>
            </w:r>
            <w:r w:rsidRPr="008E4FED">
              <w:rPr>
                <w:b/>
                <w:bCs/>
                <w:i/>
                <w:iCs/>
                <w:color w:val="000000"/>
                <w:spacing w:val="-1"/>
                <w:w w:val="101"/>
                <w:lang w:eastAsia="ru-RU"/>
              </w:rPr>
              <w:t>к</w:t>
            </w:r>
            <w:r w:rsidRPr="008E4FED">
              <w:rPr>
                <w:b/>
                <w:bCs/>
                <w:i/>
                <w:iCs/>
                <w:color w:val="000000"/>
                <w:lang w:eastAsia="ru-RU"/>
              </w:rPr>
              <w:t>и</w:t>
            </w:r>
          </w:p>
        </w:tc>
        <w:tc>
          <w:tcPr>
            <w:tcW w:w="2835" w:type="dxa"/>
          </w:tcPr>
          <w:p w:rsidR="00E24375" w:rsidRPr="00D141EC" w:rsidRDefault="00E24375" w:rsidP="00797541">
            <w:r w:rsidRPr="008E4FED">
              <w:rPr>
                <w:b/>
                <w:bCs/>
                <w:i/>
                <w:iCs/>
                <w:color w:val="000000"/>
                <w:lang w:eastAsia="ru-RU"/>
              </w:rPr>
              <w:t>М</w:t>
            </w:r>
            <w:r w:rsidRPr="008E4FED">
              <w:rPr>
                <w:b/>
                <w:bCs/>
                <w:i/>
                <w:iCs/>
                <w:color w:val="000000"/>
                <w:w w:val="101"/>
                <w:lang w:eastAsia="ru-RU"/>
              </w:rPr>
              <w:t>е</w:t>
            </w:r>
            <w:r w:rsidRPr="008E4FED">
              <w:rPr>
                <w:b/>
                <w:bCs/>
                <w:i/>
                <w:iCs/>
                <w:color w:val="000000"/>
                <w:spacing w:val="-3"/>
                <w:lang w:eastAsia="ru-RU"/>
              </w:rPr>
              <w:t>т</w:t>
            </w:r>
            <w:r w:rsidRPr="008E4FED">
              <w:rPr>
                <w:b/>
                <w:bCs/>
                <w:i/>
                <w:iCs/>
                <w:color w:val="000000"/>
                <w:lang w:eastAsia="ru-RU"/>
              </w:rPr>
              <w:t>од</w:t>
            </w:r>
            <w:r w:rsidRPr="008E4FED">
              <w:rPr>
                <w:b/>
                <w:bCs/>
                <w:i/>
                <w:iCs/>
                <w:color w:val="000000"/>
                <w:w w:val="101"/>
                <w:lang w:eastAsia="ru-RU"/>
              </w:rPr>
              <w:t xml:space="preserve">ы </w:t>
            </w:r>
            <w:r w:rsidRPr="008E4FED">
              <w:rPr>
                <w:b/>
                <w:bCs/>
                <w:i/>
                <w:iCs/>
                <w:color w:val="000000"/>
                <w:lang w:eastAsia="ru-RU"/>
              </w:rPr>
              <w:t>о</w:t>
            </w:r>
            <w:r w:rsidRPr="008E4FED">
              <w:rPr>
                <w:b/>
                <w:bCs/>
                <w:i/>
                <w:iCs/>
                <w:color w:val="000000"/>
                <w:spacing w:val="2"/>
                <w:lang w:eastAsia="ru-RU"/>
              </w:rPr>
              <w:t>ц</w:t>
            </w:r>
            <w:r w:rsidRPr="008E4FED">
              <w:rPr>
                <w:b/>
                <w:bCs/>
                <w:i/>
                <w:iCs/>
                <w:color w:val="000000"/>
                <w:w w:val="101"/>
                <w:lang w:eastAsia="ru-RU"/>
              </w:rPr>
              <w:t>е</w:t>
            </w:r>
            <w:r w:rsidRPr="008E4FED">
              <w:rPr>
                <w:b/>
                <w:bCs/>
                <w:i/>
                <w:iCs/>
                <w:color w:val="000000"/>
                <w:lang w:eastAsia="ru-RU"/>
              </w:rPr>
              <w:t>н</w:t>
            </w:r>
            <w:r w:rsidRPr="008E4FED">
              <w:rPr>
                <w:b/>
                <w:bCs/>
                <w:i/>
                <w:iCs/>
                <w:color w:val="000000"/>
                <w:w w:val="101"/>
                <w:lang w:eastAsia="ru-RU"/>
              </w:rPr>
              <w:t>к</w:t>
            </w:r>
            <w:r w:rsidRPr="008E4FED">
              <w:rPr>
                <w:b/>
                <w:bCs/>
                <w:i/>
                <w:iCs/>
                <w:color w:val="000000"/>
                <w:lang w:eastAsia="ru-RU"/>
              </w:rPr>
              <w:t>и</w:t>
            </w:r>
          </w:p>
        </w:tc>
      </w:tr>
      <w:tr w:rsidR="00E24375" w:rsidRPr="00D141EC" w:rsidTr="00073F7F">
        <w:tc>
          <w:tcPr>
            <w:tcW w:w="4217" w:type="dxa"/>
          </w:tcPr>
          <w:p w:rsidR="00E24375" w:rsidRPr="008E4FED" w:rsidRDefault="00E24375" w:rsidP="00073F7F">
            <w:pPr>
              <w:jc w:val="both"/>
              <w:rPr>
                <w:b/>
                <w:bCs/>
              </w:rPr>
            </w:pPr>
            <w:r w:rsidRPr="008E4FED">
              <w:rPr>
                <w:b/>
                <w:bCs/>
              </w:rPr>
              <w:t>Умения:</w:t>
            </w:r>
          </w:p>
          <w:p w:rsidR="00E24375" w:rsidRPr="00D141EC" w:rsidRDefault="00E24375" w:rsidP="00073F7F">
            <w:pPr>
              <w:jc w:val="both"/>
            </w:pPr>
            <w:r w:rsidRPr="00D141EC">
              <w:t>ориентироваться в наиболее</w:t>
            </w:r>
            <w:r w:rsidR="00073F7F">
              <w:t xml:space="preserve"> </w:t>
            </w:r>
            <w:r w:rsidRPr="00D141EC">
              <w:t>общих философских проблемах</w:t>
            </w:r>
            <w:r w:rsidR="00073F7F">
              <w:t xml:space="preserve"> </w:t>
            </w:r>
            <w:r w:rsidRPr="00D141EC">
              <w:t>бытия, познания, ценностей,</w:t>
            </w:r>
            <w:r w:rsidR="00073F7F">
              <w:t xml:space="preserve"> </w:t>
            </w:r>
            <w:r w:rsidRPr="00D141EC">
              <w:t>свободы и смысла жизни как</w:t>
            </w:r>
            <w:r w:rsidR="00073F7F">
              <w:t xml:space="preserve"> </w:t>
            </w:r>
            <w:r w:rsidRPr="00D141EC">
              <w:t>основы формирования культуры</w:t>
            </w:r>
            <w:r w:rsidR="00073F7F">
              <w:t xml:space="preserve"> </w:t>
            </w:r>
            <w:r w:rsidRPr="00D141EC">
              <w:t>гражданина и будущего</w:t>
            </w:r>
            <w:r w:rsidR="00073F7F">
              <w:t xml:space="preserve"> </w:t>
            </w:r>
            <w:r w:rsidRPr="00D141EC">
              <w:t>специалиста</w:t>
            </w:r>
          </w:p>
        </w:tc>
        <w:tc>
          <w:tcPr>
            <w:tcW w:w="2977" w:type="dxa"/>
          </w:tcPr>
          <w:p w:rsidR="00E24375" w:rsidRPr="00D141EC" w:rsidRDefault="00E24375" w:rsidP="00073F7F">
            <w:pPr>
              <w:jc w:val="both"/>
            </w:pPr>
            <w:r w:rsidRPr="00D141EC">
              <w:t>Представление об общих философских проблемах бытия, познания</w:t>
            </w:r>
          </w:p>
        </w:tc>
        <w:tc>
          <w:tcPr>
            <w:tcW w:w="2835" w:type="dxa"/>
          </w:tcPr>
          <w:p w:rsidR="00E24375" w:rsidRPr="00D141EC" w:rsidRDefault="00E24375" w:rsidP="00073F7F">
            <w:pPr>
              <w:widowControl w:val="0"/>
              <w:autoSpaceDE w:val="0"/>
              <w:autoSpaceDN w:val="0"/>
              <w:adjustRightInd w:val="0"/>
              <w:spacing w:line="260" w:lineRule="exact"/>
              <w:ind w:left="100"/>
              <w:jc w:val="both"/>
            </w:pPr>
            <w:r w:rsidRPr="00D141EC">
              <w:t>Опрос, фронтальный опрос, Оценка результатов</w:t>
            </w:r>
            <w:r w:rsidR="00073F7F">
              <w:t xml:space="preserve"> </w:t>
            </w:r>
            <w:r w:rsidRPr="00D141EC">
              <w:t>деятельности студентов при</w:t>
            </w:r>
            <w:r w:rsidR="00073F7F">
              <w:t xml:space="preserve"> </w:t>
            </w:r>
            <w:r w:rsidRPr="00D141EC">
              <w:t>выполнении индивидуальных заданий</w:t>
            </w:r>
          </w:p>
        </w:tc>
      </w:tr>
      <w:tr w:rsidR="00E24375" w:rsidRPr="00D141EC" w:rsidTr="00073F7F">
        <w:tc>
          <w:tcPr>
            <w:tcW w:w="4217" w:type="dxa"/>
          </w:tcPr>
          <w:p w:rsidR="00E24375" w:rsidRPr="008E4FED" w:rsidRDefault="00E24375" w:rsidP="00073F7F">
            <w:pPr>
              <w:jc w:val="both"/>
              <w:rPr>
                <w:b/>
                <w:bCs/>
              </w:rPr>
            </w:pPr>
            <w:r w:rsidRPr="008E4FED">
              <w:rPr>
                <w:b/>
                <w:bCs/>
              </w:rPr>
              <w:t>Знания:</w:t>
            </w:r>
          </w:p>
          <w:p w:rsidR="00E24375" w:rsidRPr="00D141EC" w:rsidRDefault="00E24375" w:rsidP="00073F7F">
            <w:pPr>
              <w:jc w:val="both"/>
            </w:pPr>
            <w:r w:rsidRPr="00D141EC">
              <w:t>- основны</w:t>
            </w:r>
            <w:r w:rsidR="00073F7F">
              <w:t>е категории и понятия философии;</w:t>
            </w:r>
          </w:p>
          <w:p w:rsidR="00E24375" w:rsidRPr="00D141EC" w:rsidRDefault="00073F7F" w:rsidP="00073F7F">
            <w:pPr>
              <w:jc w:val="both"/>
            </w:pPr>
            <w:r>
              <w:t xml:space="preserve">- роль философии в </w:t>
            </w:r>
            <w:r w:rsidR="00E24375" w:rsidRPr="00D141EC">
              <w:t>жизни</w:t>
            </w:r>
            <w:r>
              <w:t xml:space="preserve"> </w:t>
            </w:r>
            <w:r w:rsidR="00E24375" w:rsidRPr="00D141EC">
              <w:t>человека и общества</w:t>
            </w:r>
            <w:r>
              <w:t>;</w:t>
            </w:r>
          </w:p>
          <w:p w:rsidR="00E24375" w:rsidRPr="00D141EC" w:rsidRDefault="00E24375" w:rsidP="00073F7F">
            <w:pPr>
              <w:jc w:val="both"/>
            </w:pPr>
            <w:r w:rsidRPr="00D141EC">
              <w:t>- основы философского учения о бытии</w:t>
            </w:r>
            <w:r w:rsidR="00073F7F">
              <w:t>;</w:t>
            </w:r>
          </w:p>
          <w:p w:rsidR="00E24375" w:rsidRPr="00D141EC" w:rsidRDefault="00E24375" w:rsidP="00073F7F">
            <w:pPr>
              <w:jc w:val="both"/>
            </w:pPr>
            <w:r w:rsidRPr="00D141EC">
              <w:t>-социальные и этические</w:t>
            </w:r>
            <w:r w:rsidR="00073F7F">
              <w:t xml:space="preserve"> </w:t>
            </w:r>
            <w:r w:rsidRPr="00D141EC">
              <w:t>проблемы, связанные с</w:t>
            </w:r>
            <w:r w:rsidR="00073F7F">
              <w:t xml:space="preserve"> </w:t>
            </w:r>
            <w:r w:rsidRPr="00D141EC">
              <w:t>развитием и</w:t>
            </w:r>
            <w:r w:rsidR="00073F7F">
              <w:t xml:space="preserve"> </w:t>
            </w:r>
            <w:r w:rsidRPr="00D141EC">
              <w:t xml:space="preserve"> использованием</w:t>
            </w:r>
            <w:r w:rsidR="00073F7F">
              <w:t xml:space="preserve"> </w:t>
            </w:r>
            <w:r w:rsidR="00073F7F" w:rsidRPr="00D141EC">
              <w:t>достижений науки</w:t>
            </w:r>
            <w:r w:rsidRPr="00D141EC">
              <w:t>,  техники и</w:t>
            </w:r>
            <w:r w:rsidR="00073F7F">
              <w:t xml:space="preserve"> </w:t>
            </w:r>
            <w:r w:rsidRPr="00D141EC">
              <w:t>технологий</w:t>
            </w:r>
            <w:r w:rsidR="00073F7F">
              <w:t>;</w:t>
            </w:r>
          </w:p>
          <w:p w:rsidR="00E24375" w:rsidRPr="00D141EC" w:rsidRDefault="00E24375" w:rsidP="00073F7F">
            <w:pPr>
              <w:jc w:val="both"/>
            </w:pPr>
            <w:r w:rsidRPr="00D141EC">
              <w:t>-условия формирования личности, свободы и ответственности за сохранение жизни, культуры, окружающей среды</w:t>
            </w:r>
            <w:r w:rsidR="00073F7F">
              <w:t>;</w:t>
            </w:r>
          </w:p>
          <w:p w:rsidR="00E24375" w:rsidRPr="00D141EC" w:rsidRDefault="00E24375" w:rsidP="00073F7F">
            <w:pPr>
              <w:jc w:val="both"/>
            </w:pPr>
            <w:r w:rsidRPr="00D141EC">
              <w:t xml:space="preserve">-  основы </w:t>
            </w:r>
            <w:r w:rsidR="00073F7F" w:rsidRPr="00D141EC">
              <w:t>научной, философской</w:t>
            </w:r>
            <w:r w:rsidR="00073F7F">
              <w:t xml:space="preserve"> </w:t>
            </w:r>
            <w:r w:rsidRPr="00D141EC">
              <w:t>и религиозной картин мира</w:t>
            </w:r>
            <w:r w:rsidR="00073F7F">
              <w:t>;</w:t>
            </w:r>
          </w:p>
          <w:p w:rsidR="00E24375" w:rsidRPr="00D141EC" w:rsidRDefault="00E24375" w:rsidP="00073F7F">
            <w:pPr>
              <w:jc w:val="both"/>
            </w:pPr>
            <w:r w:rsidRPr="00D141EC">
              <w:t>- сущность процесса познания</w:t>
            </w:r>
          </w:p>
        </w:tc>
        <w:tc>
          <w:tcPr>
            <w:tcW w:w="2977" w:type="dxa"/>
          </w:tcPr>
          <w:p w:rsidR="00E24375" w:rsidRPr="00D141EC" w:rsidRDefault="00E24375" w:rsidP="00073F7F">
            <w:pPr>
              <w:jc w:val="both"/>
            </w:pPr>
            <w:r w:rsidRPr="00D141EC">
              <w:t>Наличие знаний и понимания основных критериев философии, основ социальной философии, гносеологии, понимание исторического процесса</w:t>
            </w:r>
          </w:p>
        </w:tc>
        <w:tc>
          <w:tcPr>
            <w:tcW w:w="2835" w:type="dxa"/>
          </w:tcPr>
          <w:p w:rsidR="00E24375" w:rsidRPr="00D141EC" w:rsidRDefault="00E24375" w:rsidP="00073F7F">
            <w:pPr>
              <w:widowControl w:val="0"/>
              <w:autoSpaceDE w:val="0"/>
              <w:autoSpaceDN w:val="0"/>
              <w:adjustRightInd w:val="0"/>
              <w:spacing w:line="260" w:lineRule="exact"/>
              <w:ind w:left="100"/>
              <w:jc w:val="both"/>
            </w:pPr>
            <w:r w:rsidRPr="00D141EC">
              <w:t>Опрос, фронтальный опрос, Оценка результатов</w:t>
            </w:r>
            <w:r w:rsidR="00073F7F">
              <w:t xml:space="preserve"> </w:t>
            </w:r>
            <w:r w:rsidRPr="00D141EC">
              <w:t>деятельности студентов при</w:t>
            </w:r>
            <w:r w:rsidR="00073F7F">
              <w:t xml:space="preserve"> </w:t>
            </w:r>
            <w:r w:rsidRPr="00D141EC">
              <w:t>выполнении практических работ</w:t>
            </w:r>
          </w:p>
        </w:tc>
      </w:tr>
    </w:tbl>
    <w:p w:rsidR="00E24375" w:rsidRDefault="00E24375" w:rsidP="007024E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sz w:val="28"/>
          <w:szCs w:val="28"/>
        </w:rPr>
      </w:pPr>
    </w:p>
    <w:p w:rsidR="00E24375" w:rsidRDefault="00E24375" w:rsidP="007024E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</w:pPr>
    </w:p>
    <w:p w:rsidR="00E24375" w:rsidRPr="00165AE0" w:rsidRDefault="00E24375" w:rsidP="007024E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</w:pPr>
    </w:p>
    <w:p w:rsidR="00E24375" w:rsidRDefault="00E24375" w:rsidP="007024E9"/>
    <w:p w:rsidR="00E24375" w:rsidRDefault="00E24375"/>
    <w:sectPr w:rsidR="00E24375" w:rsidSect="00706DA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0B9" w:rsidRDefault="000310B9" w:rsidP="00560CE6">
      <w:r>
        <w:separator/>
      </w:r>
    </w:p>
  </w:endnote>
  <w:endnote w:type="continuationSeparator" w:id="0">
    <w:p w:rsidR="000310B9" w:rsidRDefault="000310B9" w:rsidP="00560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0B9" w:rsidRDefault="000310B9" w:rsidP="00560CE6">
      <w:r>
        <w:separator/>
      </w:r>
    </w:p>
  </w:footnote>
  <w:footnote w:type="continuationSeparator" w:id="0">
    <w:p w:rsidR="000310B9" w:rsidRDefault="000310B9" w:rsidP="00560C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375" w:rsidRDefault="00E24375" w:rsidP="006B7283">
    <w:pPr>
      <w:pStyle w:val="a3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641E">
      <w:rPr>
        <w:rStyle w:val="a7"/>
        <w:noProof/>
      </w:rPr>
      <w:t>12</w:t>
    </w:r>
    <w:r>
      <w:rPr>
        <w:rStyle w:val="a7"/>
      </w:rPr>
      <w:fldChar w:fldCharType="end"/>
    </w:r>
  </w:p>
  <w:p w:rsidR="00E24375" w:rsidRDefault="00E2437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43BBA"/>
    <w:multiLevelType w:val="hybridMultilevel"/>
    <w:tmpl w:val="90CECE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AC97546"/>
    <w:multiLevelType w:val="hybridMultilevel"/>
    <w:tmpl w:val="7C30DA9E"/>
    <w:lvl w:ilvl="0" w:tplc="84A092A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B723573"/>
    <w:multiLevelType w:val="hybridMultilevel"/>
    <w:tmpl w:val="5BFA09DC"/>
    <w:lvl w:ilvl="0" w:tplc="BDD649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F70500"/>
    <w:multiLevelType w:val="hybridMultilevel"/>
    <w:tmpl w:val="A970D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34FB3"/>
    <w:multiLevelType w:val="hybridMultilevel"/>
    <w:tmpl w:val="83A01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017F4"/>
    <w:multiLevelType w:val="hybridMultilevel"/>
    <w:tmpl w:val="2B4A0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C93E8B"/>
    <w:multiLevelType w:val="hybridMultilevel"/>
    <w:tmpl w:val="A970D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71B0E"/>
    <w:multiLevelType w:val="hybridMultilevel"/>
    <w:tmpl w:val="3ADA34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>
    <w:nsid w:val="4E282BBD"/>
    <w:multiLevelType w:val="hybridMultilevel"/>
    <w:tmpl w:val="A970D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4B76F0"/>
    <w:multiLevelType w:val="hybridMultilevel"/>
    <w:tmpl w:val="897CD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677B81"/>
    <w:multiLevelType w:val="hybridMultilevel"/>
    <w:tmpl w:val="A970D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524949"/>
    <w:multiLevelType w:val="hybridMultilevel"/>
    <w:tmpl w:val="8892F292"/>
    <w:lvl w:ilvl="0" w:tplc="BDD649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7531FD1"/>
    <w:multiLevelType w:val="hybridMultilevel"/>
    <w:tmpl w:val="90CECE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5DA055A"/>
    <w:multiLevelType w:val="hybridMultilevel"/>
    <w:tmpl w:val="1C8802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B3623A5"/>
    <w:multiLevelType w:val="hybridMultilevel"/>
    <w:tmpl w:val="617410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7"/>
  </w:num>
  <w:num w:numId="5">
    <w:abstractNumId w:val="4"/>
  </w:num>
  <w:num w:numId="6">
    <w:abstractNumId w:val="12"/>
  </w:num>
  <w:num w:numId="7">
    <w:abstractNumId w:val="9"/>
  </w:num>
  <w:num w:numId="8">
    <w:abstractNumId w:val="11"/>
  </w:num>
  <w:num w:numId="9">
    <w:abstractNumId w:val="2"/>
  </w:num>
  <w:num w:numId="10">
    <w:abstractNumId w:val="13"/>
  </w:num>
  <w:num w:numId="11">
    <w:abstractNumId w:val="10"/>
  </w:num>
  <w:num w:numId="12">
    <w:abstractNumId w:val="6"/>
  </w:num>
  <w:num w:numId="13">
    <w:abstractNumId w:val="3"/>
  </w:num>
  <w:num w:numId="14">
    <w:abstractNumId w:va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4E9"/>
    <w:rsid w:val="00017BA8"/>
    <w:rsid w:val="00020782"/>
    <w:rsid w:val="000310B9"/>
    <w:rsid w:val="0003394B"/>
    <w:rsid w:val="00052271"/>
    <w:rsid w:val="00073F7F"/>
    <w:rsid w:val="00085868"/>
    <w:rsid w:val="000919E4"/>
    <w:rsid w:val="000E33BB"/>
    <w:rsid w:val="001251EC"/>
    <w:rsid w:val="001626C5"/>
    <w:rsid w:val="00165AE0"/>
    <w:rsid w:val="00167E3B"/>
    <w:rsid w:val="001D7F4F"/>
    <w:rsid w:val="002548E8"/>
    <w:rsid w:val="002712FE"/>
    <w:rsid w:val="002855BF"/>
    <w:rsid w:val="00293EB4"/>
    <w:rsid w:val="00316D10"/>
    <w:rsid w:val="003237C5"/>
    <w:rsid w:val="0039645A"/>
    <w:rsid w:val="00396BC2"/>
    <w:rsid w:val="003C36FE"/>
    <w:rsid w:val="00424EF8"/>
    <w:rsid w:val="00437E71"/>
    <w:rsid w:val="0045455F"/>
    <w:rsid w:val="00481F96"/>
    <w:rsid w:val="005055B5"/>
    <w:rsid w:val="00560CE6"/>
    <w:rsid w:val="00591208"/>
    <w:rsid w:val="005952D2"/>
    <w:rsid w:val="005D3D63"/>
    <w:rsid w:val="00604551"/>
    <w:rsid w:val="00667200"/>
    <w:rsid w:val="00670D88"/>
    <w:rsid w:val="00686B20"/>
    <w:rsid w:val="00687AF3"/>
    <w:rsid w:val="006B1FAC"/>
    <w:rsid w:val="006B7283"/>
    <w:rsid w:val="006C47D9"/>
    <w:rsid w:val="006D19D7"/>
    <w:rsid w:val="006F18A2"/>
    <w:rsid w:val="006F5B9B"/>
    <w:rsid w:val="007024E9"/>
    <w:rsid w:val="00706DAD"/>
    <w:rsid w:val="0072283E"/>
    <w:rsid w:val="00765D5E"/>
    <w:rsid w:val="00797541"/>
    <w:rsid w:val="007B326D"/>
    <w:rsid w:val="007C4812"/>
    <w:rsid w:val="007E369F"/>
    <w:rsid w:val="007F181F"/>
    <w:rsid w:val="007F492F"/>
    <w:rsid w:val="00800251"/>
    <w:rsid w:val="00842C4B"/>
    <w:rsid w:val="00857D4F"/>
    <w:rsid w:val="00865057"/>
    <w:rsid w:val="0086641E"/>
    <w:rsid w:val="00884B87"/>
    <w:rsid w:val="008E4FED"/>
    <w:rsid w:val="009041B7"/>
    <w:rsid w:val="00916E47"/>
    <w:rsid w:val="00922012"/>
    <w:rsid w:val="00A35CC0"/>
    <w:rsid w:val="00A3763A"/>
    <w:rsid w:val="00A5710D"/>
    <w:rsid w:val="00A64504"/>
    <w:rsid w:val="00AA3CC6"/>
    <w:rsid w:val="00AA40DB"/>
    <w:rsid w:val="00AA6991"/>
    <w:rsid w:val="00AA7402"/>
    <w:rsid w:val="00AD063B"/>
    <w:rsid w:val="00B42B3B"/>
    <w:rsid w:val="00B7489E"/>
    <w:rsid w:val="00BC09B0"/>
    <w:rsid w:val="00BF3713"/>
    <w:rsid w:val="00C20C51"/>
    <w:rsid w:val="00C4392F"/>
    <w:rsid w:val="00C5275F"/>
    <w:rsid w:val="00C87B26"/>
    <w:rsid w:val="00CC009E"/>
    <w:rsid w:val="00D141EC"/>
    <w:rsid w:val="00D22B32"/>
    <w:rsid w:val="00D26A47"/>
    <w:rsid w:val="00D33112"/>
    <w:rsid w:val="00D3316F"/>
    <w:rsid w:val="00D972D4"/>
    <w:rsid w:val="00DC0718"/>
    <w:rsid w:val="00DF2F01"/>
    <w:rsid w:val="00DF5776"/>
    <w:rsid w:val="00E17CF8"/>
    <w:rsid w:val="00E24375"/>
    <w:rsid w:val="00E31A5E"/>
    <w:rsid w:val="00E50C7F"/>
    <w:rsid w:val="00E50DF5"/>
    <w:rsid w:val="00E64913"/>
    <w:rsid w:val="00E64D52"/>
    <w:rsid w:val="00E8076B"/>
    <w:rsid w:val="00E90AC7"/>
    <w:rsid w:val="00EA51A3"/>
    <w:rsid w:val="00F531A4"/>
    <w:rsid w:val="00F5368D"/>
    <w:rsid w:val="00F6731C"/>
    <w:rsid w:val="00F7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DEC77BC3-A57B-4003-9687-06EB418FD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4E9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024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7024E9"/>
    <w:rPr>
      <w:rFonts w:ascii="Times New Roman" w:hAnsi="Times New Roman" w:cs="Times New Roman"/>
      <w:sz w:val="24"/>
      <w:szCs w:val="24"/>
      <w:lang w:eastAsia="ar-SA" w:bidi="ar-SA"/>
    </w:rPr>
  </w:style>
  <w:style w:type="paragraph" w:styleId="a5">
    <w:name w:val="List Paragraph"/>
    <w:basedOn w:val="a"/>
    <w:uiPriority w:val="99"/>
    <w:qFormat/>
    <w:rsid w:val="007024E9"/>
    <w:pPr>
      <w:ind w:left="720"/>
    </w:pPr>
  </w:style>
  <w:style w:type="character" w:customStyle="1" w:styleId="FontStyle56">
    <w:name w:val="Font Style56"/>
    <w:uiPriority w:val="99"/>
    <w:rsid w:val="007024E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7024E9"/>
    <w:pPr>
      <w:widowControl w:val="0"/>
      <w:autoSpaceDE w:val="0"/>
      <w:autoSpaceDN w:val="0"/>
      <w:adjustRightInd w:val="0"/>
    </w:pPr>
    <w:rPr>
      <w:lang w:eastAsia="ru-RU"/>
    </w:rPr>
  </w:style>
  <w:style w:type="table" w:styleId="a6">
    <w:name w:val="Table Grid"/>
    <w:basedOn w:val="a1"/>
    <w:uiPriority w:val="99"/>
    <w:rsid w:val="00481F9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uiPriority w:val="99"/>
    <w:rsid w:val="0072283E"/>
  </w:style>
  <w:style w:type="character" w:customStyle="1" w:styleId="2">
    <w:name w:val="Основной текст (2)_"/>
    <w:link w:val="20"/>
    <w:locked/>
    <w:rsid w:val="007C4812"/>
    <w:rPr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C4812"/>
    <w:pPr>
      <w:widowControl w:val="0"/>
      <w:shd w:val="clear" w:color="auto" w:fill="FFFFFF"/>
      <w:spacing w:line="274" w:lineRule="exact"/>
      <w:jc w:val="both"/>
    </w:pPr>
    <w:rPr>
      <w:rFonts w:ascii="Calibri" w:eastAsia="Calibri" w:hAnsi="Calibri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08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internet-biblioteka.ru/philosoph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du-navigator.ru/res/14872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onb.ru/iatp/guide/nauka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avicanet.com/directory/rus/2313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lleng.ru/edu/philos1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1134A-8D8D-4031-B995-5E5B30B5C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12</Pages>
  <Words>2092</Words>
  <Characters>11927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Московской области</vt:lpstr>
    </vt:vector>
  </TitlesOfParts>
  <Company>Grizli777</Company>
  <LinksUpToDate>false</LinksUpToDate>
  <CharactersWithSpaces>13992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Московской области</dc:title>
  <dc:subject/>
  <dc:creator>user</dc:creator>
  <cp:keywords/>
  <dc:description/>
  <cp:lastModifiedBy>user</cp:lastModifiedBy>
  <cp:revision>6</cp:revision>
  <dcterms:created xsi:type="dcterms:W3CDTF">2021-04-02T04:18:00Z</dcterms:created>
  <dcterms:modified xsi:type="dcterms:W3CDTF">2022-02-22T09:25:00Z</dcterms:modified>
</cp:coreProperties>
</file>